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95F" w:rsidRPr="00D53601" w:rsidRDefault="0066695F" w:rsidP="0066695F">
      <w:pPr>
        <w:jc w:val="center"/>
        <w:rPr>
          <w:rFonts w:ascii="Times New Roman" w:hAnsi="Times New Roman"/>
        </w:rPr>
      </w:pPr>
      <w:r w:rsidRPr="00D53601">
        <w:rPr>
          <w:rFonts w:ascii="Times New Roman" w:hAnsi="Times New Roman"/>
          <w:sz w:val="18"/>
          <w:szCs w:val="18"/>
        </w:rPr>
        <w:t xml:space="preserve">        </w:t>
      </w:r>
      <w:r w:rsidR="004E6AEF">
        <w:rPr>
          <w:rFonts w:ascii="Times New Roman" w:hAnsi="Times New Roman"/>
          <w:noProof/>
          <w:lang w:val="en-NZ" w:eastAsia="en-NZ"/>
        </w:rPr>
        <w:drawing>
          <wp:inline distT="0" distB="0" distL="0" distR="0">
            <wp:extent cx="1257300" cy="504825"/>
            <wp:effectExtent l="19050" t="0" r="0" b="0"/>
            <wp:docPr id="1" name="Picture 1" descr="fmlo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mlogc"/>
                    <pic:cNvPicPr>
                      <a:picLocks noChangeAspect="1" noChangeArrowheads="1"/>
                    </pic:cNvPicPr>
                  </pic:nvPicPr>
                  <pic:blipFill>
                    <a:blip r:embed="rId7" cstate="print"/>
                    <a:srcRect/>
                    <a:stretch>
                      <a:fillRect/>
                    </a:stretch>
                  </pic:blipFill>
                  <pic:spPr bwMode="auto">
                    <a:xfrm>
                      <a:off x="0" y="0"/>
                      <a:ext cx="1257300" cy="504825"/>
                    </a:xfrm>
                    <a:prstGeom prst="rect">
                      <a:avLst/>
                    </a:prstGeom>
                    <a:noFill/>
                    <a:ln w="9525">
                      <a:noFill/>
                      <a:miter lim="800000"/>
                      <a:headEnd/>
                      <a:tailEnd/>
                    </a:ln>
                  </pic:spPr>
                </pic:pic>
              </a:graphicData>
            </a:graphic>
          </wp:inline>
        </w:drawing>
      </w:r>
      <w:r w:rsidR="004E6AEF">
        <w:rPr>
          <w:rFonts w:ascii="Times New Roman" w:hAnsi="Times New Roman"/>
          <w:noProof/>
          <w:lang w:val="en-NZ" w:eastAsia="en-NZ"/>
        </w:rPr>
        <w:drawing>
          <wp:inline distT="0" distB="0" distL="0" distR="0">
            <wp:extent cx="1123950" cy="438150"/>
            <wp:effectExtent l="19050" t="0" r="0" b="0"/>
            <wp:docPr id="2" name="Picture 2" descr="fm100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m1003c"/>
                    <pic:cNvPicPr>
                      <a:picLocks noChangeAspect="1" noChangeArrowheads="1"/>
                    </pic:cNvPicPr>
                  </pic:nvPicPr>
                  <pic:blipFill>
                    <a:blip r:embed="rId8" cstate="print"/>
                    <a:srcRect/>
                    <a:stretch>
                      <a:fillRect/>
                    </a:stretch>
                  </pic:blipFill>
                  <pic:spPr bwMode="auto">
                    <a:xfrm>
                      <a:off x="0" y="0"/>
                      <a:ext cx="1123950" cy="438150"/>
                    </a:xfrm>
                    <a:prstGeom prst="rect">
                      <a:avLst/>
                    </a:prstGeom>
                    <a:noFill/>
                    <a:ln w="9525">
                      <a:noFill/>
                      <a:miter lim="800000"/>
                      <a:headEnd/>
                      <a:tailEnd/>
                    </a:ln>
                  </pic:spPr>
                </pic:pic>
              </a:graphicData>
            </a:graphic>
          </wp:inline>
        </w:drawing>
      </w:r>
    </w:p>
    <w:p w:rsidR="0066695F" w:rsidRPr="00D53601" w:rsidRDefault="0066695F" w:rsidP="0066695F">
      <w:pPr>
        <w:pStyle w:val="s4"/>
        <w:pBdr>
          <w:bottom w:val="none" w:sz="0" w:space="0" w:color="auto"/>
        </w:pBdr>
        <w:rPr>
          <w:rFonts w:ascii="Times New Roman" w:hAnsi="Times New Roman"/>
          <w:sz w:val="20"/>
        </w:rPr>
      </w:pPr>
    </w:p>
    <w:p w:rsidR="0066695F" w:rsidRPr="00D7273E" w:rsidRDefault="00DD1D75" w:rsidP="00F377E0">
      <w:pPr>
        <w:jc w:val="center"/>
        <w:rPr>
          <w:b/>
          <w:i/>
          <w:color w:val="008000"/>
          <w:sz w:val="40"/>
          <w:szCs w:val="40"/>
        </w:rPr>
      </w:pPr>
      <w:r w:rsidRPr="00D7273E">
        <w:rPr>
          <w:b/>
          <w:i/>
          <w:color w:val="008000"/>
          <w:sz w:val="40"/>
          <w:szCs w:val="40"/>
        </w:rPr>
        <w:t>‘</w:t>
      </w:r>
      <w:r w:rsidR="00F104F6">
        <w:rPr>
          <w:b/>
          <w:i/>
          <w:color w:val="008000"/>
          <w:sz w:val="40"/>
          <w:szCs w:val="40"/>
        </w:rPr>
        <w:t>Your Voice in the Valley’</w:t>
      </w:r>
    </w:p>
    <w:p w:rsidR="00F377E0" w:rsidRPr="00F377E0" w:rsidRDefault="00F377E0" w:rsidP="00F377E0">
      <w:pPr>
        <w:jc w:val="center"/>
        <w:rPr>
          <w:b/>
          <w:i/>
          <w:color w:val="008000"/>
          <w:sz w:val="28"/>
          <w:szCs w:val="28"/>
        </w:rPr>
      </w:pPr>
    </w:p>
    <w:p w:rsidR="00F377E0" w:rsidRPr="00D7273E" w:rsidRDefault="00F377E0" w:rsidP="00F377E0">
      <w:pPr>
        <w:jc w:val="center"/>
        <w:rPr>
          <w:rFonts w:ascii="Speedline" w:hAnsi="Speedline"/>
          <w:b/>
          <w:color w:val="FF6600"/>
          <w:sz w:val="40"/>
          <w:szCs w:val="40"/>
        </w:rPr>
      </w:pPr>
      <w:r w:rsidRPr="00D7273E">
        <w:rPr>
          <w:rFonts w:ascii="Speedline" w:hAnsi="Speedline"/>
          <w:b/>
          <w:color w:val="FF6600"/>
          <w:sz w:val="40"/>
          <w:szCs w:val="40"/>
        </w:rPr>
        <w:t>2YAS</w:t>
      </w:r>
    </w:p>
    <w:p w:rsidR="0066695F" w:rsidRPr="00D53601" w:rsidRDefault="0066695F" w:rsidP="0066695F">
      <w:pPr>
        <w:pStyle w:val="s4"/>
        <w:pBdr>
          <w:bottom w:val="none" w:sz="0" w:space="0" w:color="auto"/>
        </w:pBdr>
        <w:rPr>
          <w:rFonts w:ascii="Times New Roman" w:hAnsi="Times New Roman"/>
          <w:sz w:val="144"/>
          <w:szCs w:val="144"/>
        </w:rPr>
      </w:pPr>
      <w:r w:rsidRPr="00D53601">
        <w:rPr>
          <w:rFonts w:ascii="Times New Roman" w:hAnsi="Times New Roman"/>
          <w:sz w:val="144"/>
          <w:szCs w:val="144"/>
        </w:rPr>
        <w:t>Yass Community Radio Assn. Inc.</w:t>
      </w:r>
    </w:p>
    <w:p w:rsidR="00D53601" w:rsidRDefault="00D53601" w:rsidP="0066695F">
      <w:pPr>
        <w:pStyle w:val="s4"/>
        <w:pBdr>
          <w:bottom w:val="none" w:sz="0" w:space="0" w:color="auto"/>
        </w:pBdr>
        <w:rPr>
          <w:rFonts w:ascii="Times New Roman" w:hAnsi="Times New Roman"/>
          <w:sz w:val="52"/>
          <w:szCs w:val="52"/>
        </w:rPr>
      </w:pPr>
    </w:p>
    <w:p w:rsidR="001E4CA2" w:rsidRDefault="0066695F" w:rsidP="00D53601">
      <w:pPr>
        <w:jc w:val="center"/>
        <w:rPr>
          <w:rFonts w:ascii="Times New Roman" w:hAnsi="Times New Roman"/>
          <w:b/>
          <w:sz w:val="40"/>
          <w:szCs w:val="40"/>
        </w:rPr>
      </w:pPr>
      <w:r w:rsidRPr="00F377E0">
        <w:rPr>
          <w:rFonts w:ascii="Times New Roman" w:hAnsi="Times New Roman"/>
          <w:b/>
          <w:sz w:val="40"/>
          <w:szCs w:val="40"/>
        </w:rPr>
        <w:t xml:space="preserve">Policy No. </w:t>
      </w:r>
      <w:r w:rsidR="00D53601" w:rsidRPr="00F377E0">
        <w:rPr>
          <w:rFonts w:ascii="Times New Roman" w:hAnsi="Times New Roman"/>
          <w:b/>
          <w:sz w:val="40"/>
          <w:szCs w:val="40"/>
        </w:rPr>
        <w:t xml:space="preserve">  </w:t>
      </w:r>
      <w:r w:rsidR="001E4CA2">
        <w:rPr>
          <w:rFonts w:ascii="Times New Roman" w:hAnsi="Times New Roman"/>
          <w:b/>
          <w:sz w:val="40"/>
          <w:szCs w:val="40"/>
        </w:rPr>
        <w:t>13.</w:t>
      </w:r>
    </w:p>
    <w:p w:rsidR="001E4CA2" w:rsidRDefault="001E4CA2" w:rsidP="00D53601">
      <w:pPr>
        <w:jc w:val="center"/>
        <w:rPr>
          <w:rFonts w:ascii="Times New Roman" w:hAnsi="Times New Roman"/>
          <w:b/>
          <w:sz w:val="40"/>
          <w:szCs w:val="40"/>
        </w:rPr>
      </w:pPr>
    </w:p>
    <w:p w:rsidR="00D53601" w:rsidRDefault="001E4CA2" w:rsidP="00D53601">
      <w:pPr>
        <w:jc w:val="center"/>
        <w:rPr>
          <w:rFonts w:ascii="Times New Roman" w:hAnsi="Times New Roman"/>
          <w:b/>
          <w:sz w:val="40"/>
          <w:szCs w:val="40"/>
        </w:rPr>
      </w:pPr>
      <w:r>
        <w:rPr>
          <w:rFonts w:ascii="Times New Roman" w:hAnsi="Times New Roman"/>
          <w:b/>
          <w:sz w:val="40"/>
          <w:szCs w:val="40"/>
        </w:rPr>
        <w:t>ANTI-DISCRIMINATION.</w:t>
      </w:r>
    </w:p>
    <w:p w:rsidR="00F170DB" w:rsidRDefault="00F170DB" w:rsidP="00D53601">
      <w:pPr>
        <w:jc w:val="center"/>
        <w:rPr>
          <w:rFonts w:ascii="Times New Roman" w:hAnsi="Times New Roman"/>
          <w:b/>
          <w:sz w:val="40"/>
          <w:szCs w:val="40"/>
        </w:rPr>
      </w:pPr>
    </w:p>
    <w:p w:rsidR="00382A30" w:rsidRDefault="00382A30" w:rsidP="00D53601">
      <w:pPr>
        <w:jc w:val="center"/>
        <w:rPr>
          <w:rFonts w:ascii="Times New Roman" w:hAnsi="Times New Roman"/>
          <w:b/>
          <w:sz w:val="40"/>
          <w:szCs w:val="40"/>
        </w:rPr>
      </w:pPr>
    </w:p>
    <w:p w:rsidR="00382A30" w:rsidRDefault="00382A30" w:rsidP="00382A30">
      <w:pPr>
        <w:rPr>
          <w:rFonts w:ascii="Times New Roman" w:hAnsi="Times New Roman"/>
          <w:b/>
          <w:sz w:val="28"/>
          <w:szCs w:val="28"/>
        </w:rPr>
      </w:pPr>
      <w:r>
        <w:rPr>
          <w:rFonts w:ascii="Times New Roman" w:hAnsi="Times New Roman"/>
          <w:b/>
          <w:sz w:val="28"/>
          <w:szCs w:val="28"/>
        </w:rPr>
        <w:t>Introduction.</w:t>
      </w:r>
    </w:p>
    <w:p w:rsidR="00382A30" w:rsidRDefault="00382A30" w:rsidP="00382A30">
      <w:pPr>
        <w:rPr>
          <w:rFonts w:ascii="Times New Roman" w:hAnsi="Times New Roman"/>
          <w:szCs w:val="24"/>
        </w:rPr>
      </w:pPr>
      <w:r>
        <w:rPr>
          <w:rFonts w:ascii="Times New Roman" w:hAnsi="Times New Roman"/>
          <w:szCs w:val="24"/>
        </w:rPr>
        <w:t>Yass Community Radio Association Inc. recognises it is the right of every volunteer to be able to attend and perform their duties without being subjected to any form of discrimination or harassment.</w:t>
      </w:r>
      <w:r w:rsidR="00F405E0">
        <w:rPr>
          <w:rFonts w:ascii="Times New Roman" w:hAnsi="Times New Roman"/>
          <w:szCs w:val="24"/>
        </w:rPr>
        <w:t xml:space="preserve">  </w:t>
      </w:r>
      <w:r>
        <w:rPr>
          <w:rFonts w:ascii="Times New Roman" w:hAnsi="Times New Roman"/>
          <w:szCs w:val="24"/>
        </w:rPr>
        <w:t>Equally it is the obligation and responsibility of every volunteer to ensure that the workplace is free from discrimination and harassment.</w:t>
      </w:r>
      <w:r w:rsidR="00F405E0">
        <w:rPr>
          <w:rFonts w:ascii="Times New Roman" w:hAnsi="Times New Roman"/>
          <w:szCs w:val="24"/>
        </w:rPr>
        <w:t xml:space="preserve"> </w:t>
      </w:r>
      <w:r>
        <w:rPr>
          <w:rFonts w:ascii="Times New Roman" w:hAnsi="Times New Roman"/>
          <w:szCs w:val="24"/>
        </w:rPr>
        <w:t>Yass Community Radio Association Inc. is committed to its obligations to eliminate discrimination and harassment in the workplace and in customer relations.</w:t>
      </w:r>
    </w:p>
    <w:p w:rsidR="00382A30" w:rsidRDefault="00382A30" w:rsidP="00382A30">
      <w:pPr>
        <w:rPr>
          <w:rFonts w:ascii="Times New Roman" w:hAnsi="Times New Roman"/>
          <w:b/>
          <w:sz w:val="28"/>
          <w:szCs w:val="28"/>
        </w:rPr>
      </w:pPr>
      <w:r>
        <w:rPr>
          <w:rFonts w:ascii="Times New Roman" w:hAnsi="Times New Roman"/>
          <w:b/>
          <w:sz w:val="28"/>
          <w:szCs w:val="28"/>
        </w:rPr>
        <w:t>Purpose.</w:t>
      </w:r>
    </w:p>
    <w:p w:rsidR="00382A30" w:rsidRDefault="00382A30" w:rsidP="00382A30">
      <w:pPr>
        <w:rPr>
          <w:rFonts w:ascii="Times New Roman" w:hAnsi="Times New Roman"/>
          <w:szCs w:val="24"/>
        </w:rPr>
      </w:pPr>
      <w:r>
        <w:rPr>
          <w:rFonts w:ascii="Times New Roman" w:hAnsi="Times New Roman"/>
          <w:szCs w:val="24"/>
        </w:rPr>
        <w:t>The purpose of this document is to outline Yass Community Radio Association Inc.’s position on discrimination and harassment and to document the process which is to be followed should any grievance arise.</w:t>
      </w:r>
    </w:p>
    <w:p w:rsidR="00382A30" w:rsidRDefault="00382A30" w:rsidP="00382A30">
      <w:pPr>
        <w:rPr>
          <w:rFonts w:ascii="Times New Roman" w:hAnsi="Times New Roman"/>
          <w:b/>
          <w:sz w:val="28"/>
          <w:szCs w:val="28"/>
        </w:rPr>
      </w:pPr>
      <w:r>
        <w:rPr>
          <w:rFonts w:ascii="Times New Roman" w:hAnsi="Times New Roman"/>
          <w:b/>
          <w:sz w:val="28"/>
          <w:szCs w:val="28"/>
        </w:rPr>
        <w:t>Policy.</w:t>
      </w:r>
    </w:p>
    <w:p w:rsidR="00382A30" w:rsidRDefault="00382A30" w:rsidP="00382A30">
      <w:pPr>
        <w:rPr>
          <w:rFonts w:ascii="Times New Roman" w:hAnsi="Times New Roman"/>
          <w:szCs w:val="24"/>
        </w:rPr>
      </w:pPr>
      <w:r>
        <w:rPr>
          <w:rFonts w:ascii="Times New Roman" w:hAnsi="Times New Roman"/>
          <w:szCs w:val="24"/>
        </w:rPr>
        <w:t>Discrimination in volunteering is specifically prohibited.  Yass Community Radio Association Inc. will not tolerate any form of discrimination, or victimisation under any circumstances. The responsibility lies with every manager or supervisor and every volunteer to ensure that discrimination or victimisation does not occur.</w:t>
      </w:r>
    </w:p>
    <w:p w:rsidR="00382A30" w:rsidRDefault="00382A30" w:rsidP="00382A30">
      <w:pPr>
        <w:rPr>
          <w:rFonts w:ascii="Times New Roman" w:hAnsi="Times New Roman"/>
          <w:szCs w:val="24"/>
        </w:rPr>
      </w:pPr>
      <w:r>
        <w:rPr>
          <w:rFonts w:ascii="Times New Roman" w:hAnsi="Times New Roman"/>
          <w:szCs w:val="24"/>
        </w:rPr>
        <w:t>Yass Community Radio Association Inc. considers that legislative obligations under the Acts establish minimum standards of behaviour for volunteers.  The principles set out in this policy are intended to apply to any volunteer context.  A breach of this policy will result in disciplinary action.</w:t>
      </w:r>
      <w:r w:rsidR="00451720">
        <w:rPr>
          <w:rFonts w:ascii="Times New Roman" w:hAnsi="Times New Roman"/>
          <w:szCs w:val="24"/>
        </w:rPr>
        <w:t xml:space="preserve">  </w:t>
      </w:r>
      <w:r>
        <w:rPr>
          <w:rFonts w:ascii="Times New Roman" w:hAnsi="Times New Roman"/>
          <w:szCs w:val="24"/>
        </w:rPr>
        <w:t xml:space="preserve">Depending on the severity of the case, consequences may include, apology, counselling, demotion from duty or dismissal.  </w:t>
      </w:r>
    </w:p>
    <w:p w:rsidR="00382A30" w:rsidRDefault="00382A30" w:rsidP="00382A30">
      <w:pPr>
        <w:rPr>
          <w:rFonts w:ascii="Times New Roman" w:hAnsi="Times New Roman"/>
          <w:szCs w:val="24"/>
        </w:rPr>
      </w:pPr>
      <w:r>
        <w:rPr>
          <w:rFonts w:ascii="Times New Roman" w:hAnsi="Times New Roman"/>
          <w:szCs w:val="24"/>
        </w:rPr>
        <w:t>Yass Community Radio Association Inc. st</w:t>
      </w:r>
      <w:r w:rsidR="00F405E0">
        <w:rPr>
          <w:rFonts w:ascii="Times New Roman" w:hAnsi="Times New Roman"/>
          <w:szCs w:val="24"/>
        </w:rPr>
        <w:t>r</w:t>
      </w:r>
      <w:r>
        <w:rPr>
          <w:rFonts w:ascii="Times New Roman" w:hAnsi="Times New Roman"/>
          <w:szCs w:val="24"/>
        </w:rPr>
        <w:t>ongly encourages any volunteer who feels they have been harassed</w:t>
      </w:r>
      <w:r w:rsidR="00F405E0">
        <w:rPr>
          <w:rFonts w:ascii="Times New Roman" w:hAnsi="Times New Roman"/>
          <w:szCs w:val="24"/>
        </w:rPr>
        <w:t xml:space="preserve"> to take action, preferably by making it clear that such behaviour is unwelcome and offensive; alternatively, or in addition, follow the procedures for reporting the behaviour.  Any reports of harassment will be treated seriously and promptly with sensitivity and complete confidentiality</w:t>
      </w:r>
      <w:r w:rsidR="00F405E0" w:rsidRPr="00FF595D">
        <w:rPr>
          <w:rFonts w:ascii="Times New Roman" w:hAnsi="Times New Roman"/>
          <w:szCs w:val="24"/>
        </w:rPr>
        <w:t>.  Complainants have the right to have support or representation throughout the process, and the option</w:t>
      </w:r>
      <w:r w:rsidR="00F405E0">
        <w:rPr>
          <w:rFonts w:ascii="Times New Roman" w:hAnsi="Times New Roman"/>
          <w:szCs w:val="24"/>
        </w:rPr>
        <w:t xml:space="preserve"> to discontinue a complaint at any stage of the process.  The alleged harasser will be given the right to have a support person of their own during any investigation procedures, to representation and advice throughout the process and to respond fully to any formal allegations made.  There will be no presumptions of guilt and no determination made until a full investigation has been completed.  No volunteer will be treated unfairly as a result of complaining of discrimination or harassment.  Disciplinary action may be taken against any person who victimises or retaliates against a person who has complained of discrimination or harassment, or against any volunteer </w:t>
      </w:r>
      <w:r w:rsidR="00F405E0" w:rsidRPr="00FF595D">
        <w:rPr>
          <w:rFonts w:ascii="Times New Roman" w:hAnsi="Times New Roman"/>
          <w:szCs w:val="24"/>
        </w:rPr>
        <w:t xml:space="preserve">who </w:t>
      </w:r>
      <w:r w:rsidR="00B97D1F" w:rsidRPr="00FF595D">
        <w:rPr>
          <w:rFonts w:ascii="Times New Roman" w:hAnsi="Times New Roman"/>
          <w:szCs w:val="24"/>
        </w:rPr>
        <w:t>has been</w:t>
      </w:r>
      <w:r w:rsidR="00B97D1F">
        <w:rPr>
          <w:rFonts w:ascii="Times New Roman" w:hAnsi="Times New Roman"/>
          <w:color w:val="0000FF"/>
          <w:szCs w:val="24"/>
        </w:rPr>
        <w:t xml:space="preserve"> </w:t>
      </w:r>
      <w:r w:rsidR="00F405E0">
        <w:rPr>
          <w:rFonts w:ascii="Times New Roman" w:hAnsi="Times New Roman"/>
          <w:szCs w:val="24"/>
        </w:rPr>
        <w:t>alleged to be a harasser.</w:t>
      </w:r>
    </w:p>
    <w:p w:rsidR="00F405E0" w:rsidRDefault="00F405E0" w:rsidP="00382A30">
      <w:pPr>
        <w:rPr>
          <w:rFonts w:ascii="Times New Roman" w:hAnsi="Times New Roman"/>
          <w:szCs w:val="24"/>
        </w:rPr>
      </w:pPr>
      <w:r>
        <w:rPr>
          <w:rFonts w:ascii="Times New Roman" w:hAnsi="Times New Roman"/>
          <w:szCs w:val="24"/>
        </w:rPr>
        <w:t>All volunteers reserve the right to seek the assistance of the relevant tribunal or legislative body to assist them in the resolution of any concerns</w:t>
      </w:r>
      <w:r w:rsidR="00BB29C9">
        <w:rPr>
          <w:rFonts w:ascii="Times New Roman" w:hAnsi="Times New Roman"/>
          <w:szCs w:val="24"/>
        </w:rPr>
        <w:t>.  Members</w:t>
      </w:r>
      <w:r>
        <w:rPr>
          <w:rFonts w:ascii="Times New Roman" w:hAnsi="Times New Roman"/>
          <w:szCs w:val="24"/>
        </w:rPr>
        <w:t xml:space="preserve"> </w:t>
      </w:r>
      <w:r w:rsidR="00BB29C9">
        <w:rPr>
          <w:rFonts w:ascii="Times New Roman" w:hAnsi="Times New Roman"/>
          <w:szCs w:val="24"/>
        </w:rPr>
        <w:t xml:space="preserve">who </w:t>
      </w:r>
      <w:r>
        <w:rPr>
          <w:rFonts w:ascii="Times New Roman" w:hAnsi="Times New Roman"/>
          <w:szCs w:val="24"/>
        </w:rPr>
        <w:t>fail to take appropriate action when aware of discrimination or harassment of a person will be subject of disciplinary action.</w:t>
      </w:r>
    </w:p>
    <w:p w:rsidR="006162BC" w:rsidRDefault="006162BC" w:rsidP="00382A30">
      <w:pPr>
        <w:rPr>
          <w:rFonts w:ascii="Times New Roman" w:hAnsi="Times New Roman"/>
          <w:b/>
          <w:sz w:val="28"/>
          <w:szCs w:val="28"/>
        </w:rPr>
      </w:pPr>
      <w:r>
        <w:rPr>
          <w:rFonts w:ascii="Times New Roman" w:hAnsi="Times New Roman"/>
          <w:b/>
          <w:sz w:val="28"/>
          <w:szCs w:val="28"/>
        </w:rPr>
        <w:lastRenderedPageBreak/>
        <w:t>Definitions.</w:t>
      </w:r>
    </w:p>
    <w:p w:rsidR="00941C86" w:rsidRPr="00FF595D" w:rsidRDefault="00941C86" w:rsidP="00382A30">
      <w:pPr>
        <w:rPr>
          <w:rFonts w:ascii="Times New Roman" w:hAnsi="Times New Roman"/>
          <w:szCs w:val="24"/>
        </w:rPr>
      </w:pPr>
      <w:r w:rsidRPr="00FF595D">
        <w:rPr>
          <w:rFonts w:ascii="Times New Roman" w:hAnsi="Times New Roman"/>
          <w:i/>
          <w:szCs w:val="24"/>
        </w:rPr>
        <w:t xml:space="preserve">Discrimination </w:t>
      </w:r>
      <w:r w:rsidRPr="00FF595D">
        <w:rPr>
          <w:rFonts w:ascii="Times New Roman" w:hAnsi="Times New Roman"/>
          <w:szCs w:val="24"/>
        </w:rPr>
        <w:t>is showing prejudice or unfair preference for one person or group over another, in similar circumstances.</w:t>
      </w:r>
    </w:p>
    <w:p w:rsidR="006162BC" w:rsidRDefault="006162BC" w:rsidP="00382A30">
      <w:pPr>
        <w:rPr>
          <w:rFonts w:ascii="Times New Roman" w:hAnsi="Times New Roman"/>
          <w:szCs w:val="24"/>
        </w:rPr>
      </w:pPr>
      <w:r w:rsidRPr="006162BC">
        <w:rPr>
          <w:rFonts w:ascii="Times New Roman" w:hAnsi="Times New Roman"/>
          <w:i/>
          <w:szCs w:val="24"/>
        </w:rPr>
        <w:t>Harassment</w:t>
      </w:r>
      <w:r>
        <w:rPr>
          <w:rFonts w:ascii="Times New Roman" w:hAnsi="Times New Roman"/>
          <w:szCs w:val="24"/>
        </w:rPr>
        <w:t xml:space="preserve"> is uninvited, unwelcome behaviour which does not have any legitimate workplace function.  Harassment includes any written, physical or verbal conduct that from the perspective of a reasonable person is intimidating, offensive or humiliating against another person.</w:t>
      </w:r>
    </w:p>
    <w:p w:rsidR="00135DBB" w:rsidRDefault="00135DBB" w:rsidP="00382A30">
      <w:pPr>
        <w:rPr>
          <w:rFonts w:ascii="Times New Roman" w:hAnsi="Times New Roman"/>
          <w:b/>
          <w:sz w:val="28"/>
          <w:szCs w:val="28"/>
        </w:rPr>
      </w:pPr>
      <w:r>
        <w:rPr>
          <w:rFonts w:ascii="Times New Roman" w:hAnsi="Times New Roman"/>
          <w:b/>
          <w:sz w:val="28"/>
          <w:szCs w:val="28"/>
        </w:rPr>
        <w:t>Responsibility.</w:t>
      </w:r>
    </w:p>
    <w:p w:rsidR="00135DBB" w:rsidRDefault="008C3339" w:rsidP="00382A30">
      <w:pPr>
        <w:rPr>
          <w:rFonts w:ascii="Times New Roman" w:hAnsi="Times New Roman"/>
          <w:szCs w:val="24"/>
        </w:rPr>
      </w:pPr>
      <w:r>
        <w:rPr>
          <w:rFonts w:ascii="Times New Roman" w:hAnsi="Times New Roman"/>
          <w:szCs w:val="24"/>
        </w:rPr>
        <w:t>It is the responsibility of management to ensure that;</w:t>
      </w:r>
    </w:p>
    <w:p w:rsidR="008C3339" w:rsidRDefault="008C3339" w:rsidP="008C3339">
      <w:pPr>
        <w:numPr>
          <w:ilvl w:val="0"/>
          <w:numId w:val="2"/>
        </w:numPr>
        <w:rPr>
          <w:rFonts w:ascii="Times New Roman" w:hAnsi="Times New Roman"/>
          <w:szCs w:val="24"/>
        </w:rPr>
      </w:pPr>
      <w:r>
        <w:rPr>
          <w:rFonts w:ascii="Times New Roman" w:hAnsi="Times New Roman"/>
          <w:szCs w:val="24"/>
        </w:rPr>
        <w:t>they understand and are committed to the rights and entitlements of all volunteers to attend and perform their duties, without fear of being discriminated against or harassed in any form;</w:t>
      </w:r>
    </w:p>
    <w:p w:rsidR="008C3339" w:rsidRDefault="008C3339" w:rsidP="008C3339">
      <w:pPr>
        <w:numPr>
          <w:ilvl w:val="0"/>
          <w:numId w:val="2"/>
        </w:numPr>
        <w:rPr>
          <w:rFonts w:ascii="Times New Roman" w:hAnsi="Times New Roman"/>
          <w:szCs w:val="24"/>
        </w:rPr>
      </w:pPr>
      <w:r>
        <w:rPr>
          <w:rFonts w:ascii="Times New Roman" w:hAnsi="Times New Roman"/>
          <w:szCs w:val="24"/>
        </w:rPr>
        <w:t>all reasonable steps are made to eliminate discrimination and harassment are made;</w:t>
      </w:r>
    </w:p>
    <w:p w:rsidR="008C3339" w:rsidRDefault="008C3339" w:rsidP="008C3339">
      <w:pPr>
        <w:numPr>
          <w:ilvl w:val="0"/>
          <w:numId w:val="2"/>
        </w:numPr>
        <w:rPr>
          <w:rFonts w:ascii="Times New Roman" w:hAnsi="Times New Roman"/>
          <w:szCs w:val="24"/>
        </w:rPr>
      </w:pPr>
      <w:r>
        <w:rPr>
          <w:rFonts w:ascii="Times New Roman" w:hAnsi="Times New Roman"/>
          <w:szCs w:val="24"/>
        </w:rPr>
        <w:t>all volunteers are regularly made aware of their obligations in relation to providing a workplace free from discrimination or harassment;</w:t>
      </w:r>
    </w:p>
    <w:p w:rsidR="008C3339" w:rsidRDefault="008C3339" w:rsidP="008C3339">
      <w:pPr>
        <w:numPr>
          <w:ilvl w:val="0"/>
          <w:numId w:val="2"/>
        </w:numPr>
        <w:rPr>
          <w:rFonts w:ascii="Times New Roman" w:hAnsi="Times New Roman"/>
          <w:szCs w:val="24"/>
        </w:rPr>
      </w:pPr>
      <w:r>
        <w:rPr>
          <w:rFonts w:ascii="Times New Roman" w:hAnsi="Times New Roman"/>
          <w:szCs w:val="24"/>
        </w:rPr>
        <w:t>they provide an environment which discourages harassment and victimisation and set an example by their own behaviour;</w:t>
      </w:r>
    </w:p>
    <w:p w:rsidR="008C3339" w:rsidRDefault="008C3339" w:rsidP="008C3339">
      <w:pPr>
        <w:numPr>
          <w:ilvl w:val="0"/>
          <w:numId w:val="2"/>
        </w:numPr>
        <w:rPr>
          <w:rFonts w:ascii="Times New Roman" w:hAnsi="Times New Roman"/>
          <w:szCs w:val="24"/>
        </w:rPr>
      </w:pPr>
      <w:r>
        <w:rPr>
          <w:rFonts w:ascii="Times New Roman" w:hAnsi="Times New Roman"/>
          <w:szCs w:val="24"/>
        </w:rPr>
        <w:t>all complaints are treated seriously and confidentially;</w:t>
      </w:r>
    </w:p>
    <w:p w:rsidR="008C3339" w:rsidRDefault="008C3339" w:rsidP="008C3339">
      <w:pPr>
        <w:numPr>
          <w:ilvl w:val="0"/>
          <w:numId w:val="2"/>
        </w:numPr>
        <w:rPr>
          <w:rFonts w:ascii="Times New Roman" w:hAnsi="Times New Roman"/>
          <w:szCs w:val="24"/>
        </w:rPr>
      </w:pPr>
      <w:r>
        <w:rPr>
          <w:rFonts w:ascii="Times New Roman" w:hAnsi="Times New Roman"/>
          <w:szCs w:val="24"/>
        </w:rPr>
        <w:t>they take immediate and appropriate corrective action if they become aware of any offensive action.</w:t>
      </w:r>
    </w:p>
    <w:p w:rsidR="008C3339" w:rsidRDefault="008C3339" w:rsidP="008C3339">
      <w:pPr>
        <w:rPr>
          <w:rFonts w:ascii="Times New Roman" w:hAnsi="Times New Roman"/>
          <w:szCs w:val="24"/>
        </w:rPr>
      </w:pPr>
      <w:r>
        <w:rPr>
          <w:rFonts w:ascii="Times New Roman" w:hAnsi="Times New Roman"/>
          <w:szCs w:val="24"/>
        </w:rPr>
        <w:t>It is the responsibility of the volunteer to ensure that;</w:t>
      </w:r>
    </w:p>
    <w:p w:rsidR="008C3339" w:rsidRDefault="008C3339" w:rsidP="008C3339">
      <w:pPr>
        <w:ind w:left="1080" w:hanging="720"/>
        <w:rPr>
          <w:rFonts w:ascii="Times New Roman" w:hAnsi="Times New Roman"/>
          <w:szCs w:val="24"/>
        </w:rPr>
      </w:pPr>
      <w:r>
        <w:rPr>
          <w:rFonts w:ascii="Times New Roman" w:hAnsi="Times New Roman"/>
          <w:szCs w:val="24"/>
        </w:rPr>
        <w:t>a</w:t>
      </w:r>
      <w:r>
        <w:rPr>
          <w:rFonts w:ascii="Times New Roman" w:hAnsi="Times New Roman"/>
          <w:szCs w:val="24"/>
        </w:rPr>
        <w:tab/>
        <w:t xml:space="preserve"> they understand and are committed to the rights and entitlements of all volunteers to attend and perform their duties without fear of being discriminated against or harassed in any form;</w:t>
      </w:r>
    </w:p>
    <w:p w:rsidR="008C3339" w:rsidRDefault="008C3339" w:rsidP="008C3339">
      <w:pPr>
        <w:ind w:left="1080" w:hanging="720"/>
        <w:rPr>
          <w:rFonts w:ascii="Times New Roman" w:hAnsi="Times New Roman"/>
          <w:szCs w:val="24"/>
        </w:rPr>
      </w:pPr>
      <w:r>
        <w:rPr>
          <w:rFonts w:ascii="Times New Roman" w:hAnsi="Times New Roman"/>
          <w:szCs w:val="24"/>
        </w:rPr>
        <w:t>b.</w:t>
      </w:r>
      <w:r>
        <w:rPr>
          <w:rFonts w:ascii="Times New Roman" w:hAnsi="Times New Roman"/>
          <w:szCs w:val="24"/>
        </w:rPr>
        <w:tab/>
        <w:t>they provide an environment which discourages victimisation, discrimination and harassment;</w:t>
      </w:r>
    </w:p>
    <w:p w:rsidR="008C3339" w:rsidRDefault="008C3339" w:rsidP="008C3339">
      <w:pPr>
        <w:ind w:left="1080" w:hanging="720"/>
        <w:rPr>
          <w:rFonts w:ascii="Times New Roman" w:hAnsi="Times New Roman"/>
          <w:szCs w:val="24"/>
        </w:rPr>
      </w:pPr>
      <w:r>
        <w:rPr>
          <w:rFonts w:ascii="Times New Roman" w:hAnsi="Times New Roman"/>
          <w:szCs w:val="24"/>
        </w:rPr>
        <w:t>c.</w:t>
      </w:r>
      <w:r>
        <w:rPr>
          <w:rFonts w:ascii="Times New Roman" w:hAnsi="Times New Roman"/>
          <w:szCs w:val="24"/>
        </w:rPr>
        <w:tab/>
        <w:t>they immediately report any offensive action.</w:t>
      </w:r>
    </w:p>
    <w:p w:rsidR="008C3339" w:rsidRDefault="008C3339" w:rsidP="008C3339">
      <w:pPr>
        <w:rPr>
          <w:rFonts w:ascii="Times New Roman" w:hAnsi="Times New Roman"/>
          <w:szCs w:val="24"/>
        </w:rPr>
      </w:pPr>
      <w:r>
        <w:rPr>
          <w:rFonts w:ascii="Times New Roman" w:hAnsi="Times New Roman"/>
          <w:szCs w:val="24"/>
        </w:rPr>
        <w:t>It is the responsibility of the Association to ensure that;</w:t>
      </w:r>
    </w:p>
    <w:p w:rsidR="008C3339" w:rsidRDefault="008C3339" w:rsidP="008C3339">
      <w:pPr>
        <w:numPr>
          <w:ilvl w:val="0"/>
          <w:numId w:val="4"/>
        </w:numPr>
        <w:rPr>
          <w:rFonts w:ascii="Times New Roman" w:hAnsi="Times New Roman"/>
          <w:szCs w:val="24"/>
        </w:rPr>
      </w:pPr>
      <w:r>
        <w:rPr>
          <w:rFonts w:ascii="Times New Roman" w:hAnsi="Times New Roman"/>
          <w:szCs w:val="24"/>
        </w:rPr>
        <w:t>guidance and education is provided, where requested and/or appropriate, to cases and subsequent decisions relating to discrimination or harassment;</w:t>
      </w:r>
    </w:p>
    <w:p w:rsidR="008C3339" w:rsidRDefault="008C3339" w:rsidP="008C3339">
      <w:pPr>
        <w:numPr>
          <w:ilvl w:val="0"/>
          <w:numId w:val="4"/>
        </w:numPr>
        <w:rPr>
          <w:rFonts w:ascii="Times New Roman" w:hAnsi="Times New Roman"/>
          <w:szCs w:val="24"/>
        </w:rPr>
      </w:pPr>
      <w:r>
        <w:rPr>
          <w:rFonts w:ascii="Times New Roman" w:hAnsi="Times New Roman"/>
          <w:szCs w:val="24"/>
        </w:rPr>
        <w:t>management and volunteers are aware of their obligations and responsibilities in relation to discrimination or harassment and the rights of their volunteers;</w:t>
      </w:r>
    </w:p>
    <w:p w:rsidR="008C3339" w:rsidRDefault="008C3339" w:rsidP="008C3339">
      <w:pPr>
        <w:numPr>
          <w:ilvl w:val="0"/>
          <w:numId w:val="4"/>
        </w:numPr>
        <w:rPr>
          <w:rFonts w:ascii="Times New Roman" w:hAnsi="Times New Roman"/>
          <w:szCs w:val="24"/>
        </w:rPr>
      </w:pPr>
      <w:r>
        <w:rPr>
          <w:rFonts w:ascii="Times New Roman" w:hAnsi="Times New Roman"/>
          <w:szCs w:val="24"/>
        </w:rPr>
        <w:lastRenderedPageBreak/>
        <w:t>ongoing support and guidance is provided to volunteers in relation to the prevention  of discrimination and harassment.</w:t>
      </w:r>
    </w:p>
    <w:p w:rsidR="008C3339" w:rsidRDefault="008C3339" w:rsidP="008C3339">
      <w:pPr>
        <w:rPr>
          <w:rFonts w:ascii="Times New Roman" w:hAnsi="Times New Roman"/>
          <w:b/>
          <w:sz w:val="28"/>
          <w:szCs w:val="28"/>
        </w:rPr>
      </w:pPr>
      <w:r>
        <w:rPr>
          <w:rFonts w:ascii="Times New Roman" w:hAnsi="Times New Roman"/>
          <w:b/>
          <w:sz w:val="28"/>
          <w:szCs w:val="28"/>
        </w:rPr>
        <w:t>Procedures.</w:t>
      </w:r>
    </w:p>
    <w:p w:rsidR="008C3339" w:rsidRPr="008C3339" w:rsidRDefault="008C3339" w:rsidP="008C3339">
      <w:pPr>
        <w:rPr>
          <w:rFonts w:ascii="Times New Roman" w:hAnsi="Times New Roman"/>
          <w:szCs w:val="24"/>
        </w:rPr>
      </w:pPr>
      <w:r>
        <w:rPr>
          <w:rFonts w:ascii="Times New Roman" w:hAnsi="Times New Roman"/>
          <w:szCs w:val="24"/>
        </w:rPr>
        <w:tab/>
      </w:r>
      <w:r w:rsidRPr="008C3339">
        <w:rPr>
          <w:rFonts w:ascii="Times New Roman" w:hAnsi="Times New Roman"/>
          <w:b/>
          <w:szCs w:val="24"/>
        </w:rPr>
        <w:t>Complaints procedures</w:t>
      </w:r>
      <w:r>
        <w:rPr>
          <w:rFonts w:ascii="Times New Roman" w:hAnsi="Times New Roman"/>
          <w:szCs w:val="24"/>
        </w:rPr>
        <w:t>.</w:t>
      </w:r>
    </w:p>
    <w:p w:rsidR="008C3339" w:rsidRDefault="00487771" w:rsidP="00487771">
      <w:pPr>
        <w:ind w:left="720"/>
        <w:rPr>
          <w:rFonts w:ascii="Times New Roman" w:hAnsi="Times New Roman"/>
          <w:szCs w:val="24"/>
        </w:rPr>
      </w:pPr>
      <w:r>
        <w:rPr>
          <w:rFonts w:ascii="Times New Roman" w:hAnsi="Times New Roman"/>
          <w:szCs w:val="24"/>
        </w:rPr>
        <w:t>Current legislation states that it is illegal to discriminate, victimise, hara</w:t>
      </w:r>
      <w:r w:rsidR="00E246A9">
        <w:rPr>
          <w:rFonts w:ascii="Times New Roman" w:hAnsi="Times New Roman"/>
          <w:szCs w:val="24"/>
        </w:rPr>
        <w:t>s</w:t>
      </w:r>
      <w:r>
        <w:rPr>
          <w:rFonts w:ascii="Times New Roman" w:hAnsi="Times New Roman"/>
          <w:szCs w:val="24"/>
        </w:rPr>
        <w:t>s or vilify on the basis of;</w:t>
      </w:r>
    </w:p>
    <w:p w:rsidR="00487771" w:rsidRDefault="00487771" w:rsidP="00487771">
      <w:pPr>
        <w:numPr>
          <w:ilvl w:val="0"/>
          <w:numId w:val="6"/>
        </w:numPr>
        <w:rPr>
          <w:rFonts w:ascii="Times New Roman" w:hAnsi="Times New Roman"/>
          <w:szCs w:val="24"/>
        </w:rPr>
      </w:pPr>
      <w:r>
        <w:rPr>
          <w:rFonts w:ascii="Times New Roman" w:hAnsi="Times New Roman"/>
          <w:szCs w:val="24"/>
        </w:rPr>
        <w:t>sex</w:t>
      </w:r>
    </w:p>
    <w:p w:rsidR="00487771" w:rsidRDefault="00487771" w:rsidP="00487771">
      <w:pPr>
        <w:numPr>
          <w:ilvl w:val="0"/>
          <w:numId w:val="6"/>
        </w:numPr>
        <w:rPr>
          <w:rFonts w:ascii="Times New Roman" w:hAnsi="Times New Roman"/>
          <w:szCs w:val="24"/>
        </w:rPr>
      </w:pPr>
      <w:r>
        <w:rPr>
          <w:rFonts w:ascii="Times New Roman" w:hAnsi="Times New Roman"/>
          <w:szCs w:val="24"/>
        </w:rPr>
        <w:t>sexual harassment</w:t>
      </w:r>
    </w:p>
    <w:p w:rsidR="00487771" w:rsidRDefault="00487771" w:rsidP="00487771">
      <w:pPr>
        <w:numPr>
          <w:ilvl w:val="0"/>
          <w:numId w:val="6"/>
        </w:numPr>
        <w:rPr>
          <w:rFonts w:ascii="Times New Roman" w:hAnsi="Times New Roman"/>
          <w:szCs w:val="24"/>
        </w:rPr>
      </w:pPr>
      <w:r>
        <w:rPr>
          <w:rFonts w:ascii="Times New Roman" w:hAnsi="Times New Roman"/>
          <w:szCs w:val="24"/>
        </w:rPr>
        <w:t>pregnancy</w:t>
      </w:r>
    </w:p>
    <w:p w:rsidR="00487771" w:rsidRDefault="00487771" w:rsidP="00487771">
      <w:pPr>
        <w:numPr>
          <w:ilvl w:val="0"/>
          <w:numId w:val="6"/>
        </w:numPr>
        <w:rPr>
          <w:rFonts w:ascii="Times New Roman" w:hAnsi="Times New Roman"/>
          <w:szCs w:val="24"/>
        </w:rPr>
      </w:pPr>
      <w:r>
        <w:rPr>
          <w:rFonts w:ascii="Times New Roman" w:hAnsi="Times New Roman"/>
          <w:szCs w:val="24"/>
        </w:rPr>
        <w:t>potential pregnancy</w:t>
      </w:r>
    </w:p>
    <w:p w:rsidR="00487771" w:rsidRDefault="00487771" w:rsidP="00487771">
      <w:pPr>
        <w:numPr>
          <w:ilvl w:val="0"/>
          <w:numId w:val="6"/>
        </w:numPr>
        <w:rPr>
          <w:rFonts w:ascii="Times New Roman" w:hAnsi="Times New Roman"/>
          <w:szCs w:val="24"/>
        </w:rPr>
      </w:pPr>
      <w:r>
        <w:rPr>
          <w:rFonts w:ascii="Times New Roman" w:hAnsi="Times New Roman"/>
          <w:szCs w:val="24"/>
        </w:rPr>
        <w:t>marital/domestic status</w:t>
      </w:r>
    </w:p>
    <w:p w:rsidR="00487771" w:rsidRDefault="00487771" w:rsidP="00487771">
      <w:pPr>
        <w:numPr>
          <w:ilvl w:val="0"/>
          <w:numId w:val="6"/>
        </w:numPr>
        <w:rPr>
          <w:rFonts w:ascii="Times New Roman" w:hAnsi="Times New Roman"/>
          <w:szCs w:val="24"/>
        </w:rPr>
      </w:pPr>
      <w:r>
        <w:rPr>
          <w:rFonts w:ascii="Times New Roman" w:hAnsi="Times New Roman"/>
          <w:szCs w:val="24"/>
        </w:rPr>
        <w:t>disability</w:t>
      </w:r>
    </w:p>
    <w:p w:rsidR="00487771" w:rsidRDefault="00487771" w:rsidP="00487771">
      <w:pPr>
        <w:numPr>
          <w:ilvl w:val="0"/>
          <w:numId w:val="6"/>
        </w:numPr>
        <w:rPr>
          <w:rFonts w:ascii="Times New Roman" w:hAnsi="Times New Roman"/>
          <w:szCs w:val="24"/>
        </w:rPr>
      </w:pPr>
      <w:r>
        <w:rPr>
          <w:rFonts w:ascii="Times New Roman" w:hAnsi="Times New Roman"/>
          <w:szCs w:val="24"/>
        </w:rPr>
        <w:t>race, colour, national extraction, social origin, descent, and ethnic, ethno-religious or national origin;</w:t>
      </w:r>
    </w:p>
    <w:p w:rsidR="00487771" w:rsidRDefault="00487771" w:rsidP="00487771">
      <w:pPr>
        <w:numPr>
          <w:ilvl w:val="0"/>
          <w:numId w:val="6"/>
        </w:numPr>
        <w:rPr>
          <w:rFonts w:ascii="Times New Roman" w:hAnsi="Times New Roman"/>
          <w:szCs w:val="24"/>
        </w:rPr>
      </w:pPr>
      <w:r>
        <w:rPr>
          <w:rFonts w:ascii="Times New Roman" w:hAnsi="Times New Roman"/>
          <w:szCs w:val="24"/>
        </w:rPr>
        <w:t>age, compulsory retirement;</w:t>
      </w:r>
    </w:p>
    <w:p w:rsidR="00487771" w:rsidRDefault="00487771" w:rsidP="00487771">
      <w:pPr>
        <w:numPr>
          <w:ilvl w:val="0"/>
          <w:numId w:val="6"/>
        </w:numPr>
        <w:rPr>
          <w:rFonts w:ascii="Times New Roman" w:hAnsi="Times New Roman"/>
          <w:szCs w:val="24"/>
        </w:rPr>
      </w:pPr>
      <w:r>
        <w:rPr>
          <w:rFonts w:ascii="Times New Roman" w:hAnsi="Times New Roman"/>
          <w:szCs w:val="24"/>
        </w:rPr>
        <w:t>family responsibilities, family status, status as a parent or carer;</w:t>
      </w:r>
    </w:p>
    <w:p w:rsidR="00487771" w:rsidRDefault="00487771" w:rsidP="00487771">
      <w:pPr>
        <w:numPr>
          <w:ilvl w:val="0"/>
          <w:numId w:val="6"/>
        </w:numPr>
        <w:rPr>
          <w:rFonts w:ascii="Times New Roman" w:hAnsi="Times New Roman"/>
          <w:szCs w:val="24"/>
        </w:rPr>
      </w:pPr>
      <w:r>
        <w:rPr>
          <w:rFonts w:ascii="Times New Roman" w:hAnsi="Times New Roman"/>
          <w:szCs w:val="24"/>
        </w:rPr>
        <w:t>racial vilification;</w:t>
      </w:r>
    </w:p>
    <w:p w:rsidR="00487771" w:rsidRDefault="00487771" w:rsidP="00487771">
      <w:pPr>
        <w:numPr>
          <w:ilvl w:val="0"/>
          <w:numId w:val="6"/>
        </w:numPr>
        <w:rPr>
          <w:rFonts w:ascii="Times New Roman" w:hAnsi="Times New Roman"/>
          <w:szCs w:val="24"/>
        </w:rPr>
      </w:pPr>
      <w:r>
        <w:rPr>
          <w:rFonts w:ascii="Times New Roman" w:hAnsi="Times New Roman"/>
          <w:szCs w:val="24"/>
        </w:rPr>
        <w:t>homosexual vilification;</w:t>
      </w:r>
    </w:p>
    <w:p w:rsidR="00487771" w:rsidRDefault="00487771" w:rsidP="00487771">
      <w:pPr>
        <w:numPr>
          <w:ilvl w:val="0"/>
          <w:numId w:val="6"/>
        </w:numPr>
        <w:rPr>
          <w:rFonts w:ascii="Times New Roman" w:hAnsi="Times New Roman"/>
          <w:szCs w:val="24"/>
        </w:rPr>
      </w:pPr>
      <w:r>
        <w:rPr>
          <w:rFonts w:ascii="Times New Roman" w:hAnsi="Times New Roman"/>
          <w:szCs w:val="24"/>
        </w:rPr>
        <w:t>HIV/AIDS vilification;</w:t>
      </w:r>
    </w:p>
    <w:p w:rsidR="00487771" w:rsidRDefault="00C2409A" w:rsidP="00487771">
      <w:pPr>
        <w:numPr>
          <w:ilvl w:val="0"/>
          <w:numId w:val="6"/>
        </w:numPr>
        <w:rPr>
          <w:rFonts w:ascii="Times New Roman" w:hAnsi="Times New Roman"/>
          <w:szCs w:val="24"/>
        </w:rPr>
      </w:pPr>
      <w:r>
        <w:rPr>
          <w:rFonts w:ascii="Times New Roman" w:hAnsi="Times New Roman"/>
          <w:szCs w:val="24"/>
        </w:rPr>
        <w:t>r</w:t>
      </w:r>
      <w:r w:rsidR="00487771">
        <w:rPr>
          <w:rFonts w:ascii="Times New Roman" w:hAnsi="Times New Roman"/>
          <w:szCs w:val="24"/>
        </w:rPr>
        <w:t>eligious belief or activity;</w:t>
      </w:r>
    </w:p>
    <w:p w:rsidR="00487771" w:rsidRDefault="00C2409A" w:rsidP="00487771">
      <w:pPr>
        <w:numPr>
          <w:ilvl w:val="0"/>
          <w:numId w:val="6"/>
        </w:numPr>
        <w:rPr>
          <w:rFonts w:ascii="Times New Roman" w:hAnsi="Times New Roman"/>
          <w:szCs w:val="24"/>
        </w:rPr>
      </w:pPr>
      <w:r>
        <w:rPr>
          <w:rFonts w:ascii="Times New Roman" w:hAnsi="Times New Roman"/>
          <w:szCs w:val="24"/>
        </w:rPr>
        <w:t>political belief or activity;</w:t>
      </w:r>
    </w:p>
    <w:p w:rsidR="00C2409A" w:rsidRDefault="00C2409A" w:rsidP="00487771">
      <w:pPr>
        <w:numPr>
          <w:ilvl w:val="0"/>
          <w:numId w:val="6"/>
        </w:numPr>
        <w:rPr>
          <w:rFonts w:ascii="Times New Roman" w:hAnsi="Times New Roman"/>
          <w:szCs w:val="24"/>
        </w:rPr>
      </w:pPr>
      <w:r>
        <w:rPr>
          <w:rFonts w:ascii="Times New Roman" w:hAnsi="Times New Roman"/>
          <w:szCs w:val="24"/>
        </w:rPr>
        <w:t>physical features;</w:t>
      </w:r>
    </w:p>
    <w:p w:rsidR="00C2409A" w:rsidRDefault="00C2409A" w:rsidP="00487771">
      <w:pPr>
        <w:numPr>
          <w:ilvl w:val="0"/>
          <w:numId w:val="6"/>
        </w:numPr>
        <w:rPr>
          <w:rFonts w:ascii="Times New Roman" w:hAnsi="Times New Roman"/>
          <w:szCs w:val="24"/>
        </w:rPr>
      </w:pPr>
      <w:r>
        <w:rPr>
          <w:rFonts w:ascii="Times New Roman" w:hAnsi="Times New Roman"/>
          <w:szCs w:val="24"/>
        </w:rPr>
        <w:t>industrial activity;</w:t>
      </w:r>
    </w:p>
    <w:p w:rsidR="00C2409A" w:rsidRDefault="00C2409A" w:rsidP="00487771">
      <w:pPr>
        <w:numPr>
          <w:ilvl w:val="0"/>
          <w:numId w:val="6"/>
        </w:numPr>
        <w:rPr>
          <w:rFonts w:ascii="Times New Roman" w:hAnsi="Times New Roman"/>
          <w:szCs w:val="24"/>
        </w:rPr>
      </w:pPr>
      <w:r w:rsidRPr="00FF595D">
        <w:rPr>
          <w:rFonts w:ascii="Times New Roman" w:hAnsi="Times New Roman"/>
          <w:szCs w:val="24"/>
        </w:rPr>
        <w:t>volunteer</w:t>
      </w:r>
      <w:r>
        <w:rPr>
          <w:rFonts w:ascii="Times New Roman" w:hAnsi="Times New Roman"/>
          <w:szCs w:val="24"/>
        </w:rPr>
        <w:t xml:space="preserve"> association activity;</w:t>
      </w:r>
    </w:p>
    <w:p w:rsidR="00C2409A" w:rsidRDefault="00C2409A" w:rsidP="00487771">
      <w:pPr>
        <w:numPr>
          <w:ilvl w:val="0"/>
          <w:numId w:val="6"/>
        </w:numPr>
        <w:rPr>
          <w:rFonts w:ascii="Times New Roman" w:hAnsi="Times New Roman"/>
          <w:szCs w:val="24"/>
        </w:rPr>
      </w:pPr>
      <w:r>
        <w:rPr>
          <w:rFonts w:ascii="Times New Roman" w:hAnsi="Times New Roman"/>
          <w:szCs w:val="24"/>
        </w:rPr>
        <w:t>trade union activity;</w:t>
      </w:r>
    </w:p>
    <w:p w:rsidR="00C2409A" w:rsidRDefault="00C2409A" w:rsidP="00487771">
      <w:pPr>
        <w:numPr>
          <w:ilvl w:val="0"/>
          <w:numId w:val="6"/>
        </w:numPr>
        <w:rPr>
          <w:rFonts w:ascii="Times New Roman" w:hAnsi="Times New Roman"/>
          <w:szCs w:val="24"/>
        </w:rPr>
      </w:pPr>
      <w:r>
        <w:rPr>
          <w:rFonts w:ascii="Times New Roman" w:hAnsi="Times New Roman"/>
          <w:szCs w:val="24"/>
        </w:rPr>
        <w:t>breastfeeding;</w:t>
      </w:r>
    </w:p>
    <w:p w:rsidR="00C2409A" w:rsidRDefault="00C2409A" w:rsidP="00487771">
      <w:pPr>
        <w:numPr>
          <w:ilvl w:val="0"/>
          <w:numId w:val="6"/>
        </w:numPr>
        <w:rPr>
          <w:rFonts w:ascii="Times New Roman" w:hAnsi="Times New Roman"/>
          <w:szCs w:val="24"/>
        </w:rPr>
      </w:pPr>
      <w:r>
        <w:rPr>
          <w:rFonts w:ascii="Times New Roman" w:hAnsi="Times New Roman"/>
          <w:szCs w:val="24"/>
        </w:rPr>
        <w:t>sexuality;</w:t>
      </w:r>
    </w:p>
    <w:p w:rsidR="00C2409A" w:rsidRDefault="00F55111" w:rsidP="00487771">
      <w:pPr>
        <w:numPr>
          <w:ilvl w:val="0"/>
          <w:numId w:val="6"/>
        </w:numPr>
        <w:rPr>
          <w:rFonts w:ascii="Times New Roman" w:hAnsi="Times New Roman"/>
          <w:szCs w:val="24"/>
        </w:rPr>
      </w:pPr>
      <w:r>
        <w:rPr>
          <w:rFonts w:ascii="Times New Roman" w:hAnsi="Times New Roman"/>
          <w:szCs w:val="24"/>
        </w:rPr>
        <w:t>Tran sexuality</w:t>
      </w:r>
      <w:r w:rsidR="00C2409A">
        <w:rPr>
          <w:rFonts w:ascii="Times New Roman" w:hAnsi="Times New Roman"/>
          <w:szCs w:val="24"/>
        </w:rPr>
        <w:t>;</w:t>
      </w:r>
    </w:p>
    <w:p w:rsidR="00C2409A" w:rsidRDefault="00C2409A" w:rsidP="00487771">
      <w:pPr>
        <w:numPr>
          <w:ilvl w:val="0"/>
          <w:numId w:val="6"/>
        </w:numPr>
        <w:rPr>
          <w:rFonts w:ascii="Times New Roman" w:hAnsi="Times New Roman"/>
          <w:szCs w:val="24"/>
        </w:rPr>
      </w:pPr>
      <w:r>
        <w:rPr>
          <w:rFonts w:ascii="Times New Roman" w:hAnsi="Times New Roman"/>
          <w:szCs w:val="24"/>
        </w:rPr>
        <w:lastRenderedPageBreak/>
        <w:t>transgender;</w:t>
      </w:r>
    </w:p>
    <w:p w:rsidR="00C2409A" w:rsidRDefault="00C2409A" w:rsidP="00487771">
      <w:pPr>
        <w:numPr>
          <w:ilvl w:val="0"/>
          <w:numId w:val="6"/>
        </w:numPr>
        <w:rPr>
          <w:rFonts w:ascii="Times New Roman" w:hAnsi="Times New Roman"/>
          <w:szCs w:val="24"/>
        </w:rPr>
      </w:pPr>
      <w:r>
        <w:rPr>
          <w:rFonts w:ascii="Times New Roman" w:hAnsi="Times New Roman"/>
          <w:szCs w:val="24"/>
        </w:rPr>
        <w:t>profession, trade, occupation or calling;</w:t>
      </w:r>
    </w:p>
    <w:p w:rsidR="00C2409A" w:rsidRDefault="00C2409A" w:rsidP="00487771">
      <w:pPr>
        <w:numPr>
          <w:ilvl w:val="0"/>
          <w:numId w:val="6"/>
        </w:numPr>
        <w:rPr>
          <w:rFonts w:ascii="Times New Roman" w:hAnsi="Times New Roman"/>
          <w:szCs w:val="24"/>
        </w:rPr>
      </w:pPr>
      <w:r>
        <w:rPr>
          <w:rFonts w:ascii="Times New Roman" w:hAnsi="Times New Roman"/>
          <w:szCs w:val="24"/>
        </w:rPr>
        <w:t>medical record; and</w:t>
      </w:r>
    </w:p>
    <w:p w:rsidR="00C2409A" w:rsidRDefault="00C2409A" w:rsidP="00487771">
      <w:pPr>
        <w:numPr>
          <w:ilvl w:val="0"/>
          <w:numId w:val="6"/>
        </w:numPr>
        <w:rPr>
          <w:rFonts w:ascii="Times New Roman" w:hAnsi="Times New Roman"/>
          <w:szCs w:val="24"/>
        </w:rPr>
      </w:pPr>
      <w:r>
        <w:rPr>
          <w:rFonts w:ascii="Times New Roman" w:hAnsi="Times New Roman"/>
          <w:szCs w:val="24"/>
        </w:rPr>
        <w:t>criminal record.</w:t>
      </w:r>
    </w:p>
    <w:p w:rsidR="00C2409A" w:rsidRDefault="00C2409A" w:rsidP="00C2409A">
      <w:pPr>
        <w:rPr>
          <w:rFonts w:ascii="Times New Roman" w:hAnsi="Times New Roman"/>
          <w:szCs w:val="24"/>
        </w:rPr>
      </w:pPr>
      <w:r>
        <w:rPr>
          <w:rFonts w:ascii="Times New Roman" w:hAnsi="Times New Roman"/>
          <w:szCs w:val="24"/>
        </w:rPr>
        <w:t xml:space="preserve">Discrimination and harassment can occur at any level of the Association, can be experienced by both men and women and may involve a co-volunteer, </w:t>
      </w:r>
      <w:r w:rsidR="00BB29C9">
        <w:rPr>
          <w:rFonts w:ascii="Times New Roman" w:hAnsi="Times New Roman"/>
          <w:szCs w:val="24"/>
        </w:rPr>
        <w:t>Board Member</w:t>
      </w:r>
      <w:r>
        <w:rPr>
          <w:rFonts w:ascii="Times New Roman" w:hAnsi="Times New Roman"/>
          <w:szCs w:val="24"/>
        </w:rPr>
        <w:t xml:space="preserve">, service provider, client or customer.  Lack of intent is no defence in discrimination or harassment cases.  </w:t>
      </w:r>
    </w:p>
    <w:p w:rsidR="00C2409A" w:rsidRDefault="00C2409A" w:rsidP="00C2409A">
      <w:pPr>
        <w:rPr>
          <w:rFonts w:ascii="Times New Roman" w:hAnsi="Times New Roman"/>
          <w:szCs w:val="24"/>
        </w:rPr>
      </w:pPr>
      <w:r>
        <w:rPr>
          <w:rFonts w:ascii="Times New Roman" w:hAnsi="Times New Roman"/>
          <w:szCs w:val="24"/>
        </w:rPr>
        <w:t>Formerly agreed behaviour may be found to be harassment or discrimination when it continues after a request from the recipient for the behaviour to stop, or at a point it becomes intimidating, offensive or humiliating.</w:t>
      </w:r>
    </w:p>
    <w:p w:rsidR="00C2409A" w:rsidRDefault="00E246A9" w:rsidP="00C2409A">
      <w:pPr>
        <w:rPr>
          <w:rFonts w:ascii="Times New Roman" w:hAnsi="Times New Roman"/>
          <w:szCs w:val="24"/>
        </w:rPr>
      </w:pPr>
      <w:r>
        <w:rPr>
          <w:rFonts w:ascii="Times New Roman" w:hAnsi="Times New Roman"/>
          <w:szCs w:val="24"/>
        </w:rPr>
        <w:t>Volunteers who believe they are</w:t>
      </w:r>
      <w:r w:rsidR="00C2409A">
        <w:rPr>
          <w:rFonts w:ascii="Times New Roman" w:hAnsi="Times New Roman"/>
          <w:szCs w:val="24"/>
        </w:rPr>
        <w:t xml:space="preserve"> the subject of discrimination or harassment should take firm, positive and prompt action.</w:t>
      </w:r>
    </w:p>
    <w:p w:rsidR="00C2409A" w:rsidRDefault="00C2409A" w:rsidP="00C2409A">
      <w:pPr>
        <w:rPr>
          <w:rFonts w:ascii="Times New Roman" w:hAnsi="Times New Roman"/>
          <w:szCs w:val="24"/>
        </w:rPr>
      </w:pPr>
      <w:r>
        <w:rPr>
          <w:rFonts w:ascii="Times New Roman" w:hAnsi="Times New Roman"/>
          <w:szCs w:val="24"/>
        </w:rPr>
        <w:t>If deemed appropriate the volunteer should ma</w:t>
      </w:r>
      <w:r w:rsidR="00B534C0">
        <w:rPr>
          <w:rFonts w:ascii="Times New Roman" w:hAnsi="Times New Roman"/>
          <w:szCs w:val="24"/>
        </w:rPr>
        <w:t>k</w:t>
      </w:r>
      <w:r>
        <w:rPr>
          <w:rFonts w:ascii="Times New Roman" w:hAnsi="Times New Roman"/>
          <w:szCs w:val="24"/>
        </w:rPr>
        <w:t>e the deemed harassers aware that they find their behaviour offensive, unwelcome, unacceptable, and that it needs to stop immediately.</w:t>
      </w:r>
    </w:p>
    <w:p w:rsidR="00C2409A" w:rsidRDefault="00C2409A" w:rsidP="00C2409A">
      <w:pPr>
        <w:rPr>
          <w:rFonts w:ascii="Times New Roman" w:hAnsi="Times New Roman"/>
          <w:szCs w:val="24"/>
        </w:rPr>
      </w:pPr>
      <w:r>
        <w:rPr>
          <w:rFonts w:ascii="Times New Roman" w:hAnsi="Times New Roman"/>
          <w:szCs w:val="24"/>
        </w:rPr>
        <w:t xml:space="preserve">If the behaviour continues, or if the volunteer feels unable to speak to the persons directly, they should contact </w:t>
      </w:r>
      <w:r w:rsidRPr="00FF595D">
        <w:rPr>
          <w:rFonts w:ascii="Times New Roman" w:hAnsi="Times New Roman"/>
          <w:szCs w:val="24"/>
        </w:rPr>
        <w:t>the President</w:t>
      </w:r>
      <w:r>
        <w:rPr>
          <w:rFonts w:ascii="Times New Roman" w:hAnsi="Times New Roman"/>
          <w:szCs w:val="24"/>
        </w:rPr>
        <w:t>.  Alternatively, a volunteer may contact a supervisor or manager with whom they feel comfortable.  The President, supervisor or manager</w:t>
      </w:r>
      <w:r w:rsidR="00B534C0">
        <w:rPr>
          <w:rFonts w:ascii="Times New Roman" w:hAnsi="Times New Roman"/>
          <w:szCs w:val="24"/>
        </w:rPr>
        <w:t>,</w:t>
      </w:r>
      <w:r>
        <w:rPr>
          <w:rFonts w:ascii="Times New Roman" w:hAnsi="Times New Roman"/>
          <w:szCs w:val="24"/>
        </w:rPr>
        <w:t xml:space="preserve"> will provide support, ascertain the nature of the complaint and the wishes of the complainant.  The complainant does not have to request a full formal investigation if they will be satisfied by less formal treatment of the issue.</w:t>
      </w:r>
    </w:p>
    <w:p w:rsidR="00C2409A" w:rsidRDefault="00C2409A" w:rsidP="00C2409A">
      <w:pPr>
        <w:rPr>
          <w:rFonts w:ascii="Times New Roman" w:hAnsi="Times New Roman"/>
          <w:b/>
          <w:szCs w:val="24"/>
        </w:rPr>
      </w:pPr>
      <w:r>
        <w:rPr>
          <w:rFonts w:ascii="Times New Roman" w:hAnsi="Times New Roman"/>
          <w:b/>
          <w:szCs w:val="24"/>
        </w:rPr>
        <w:t>Informal intervention.</w:t>
      </w:r>
    </w:p>
    <w:p w:rsidR="00C2409A" w:rsidRDefault="002074D1" w:rsidP="00C2409A">
      <w:pPr>
        <w:rPr>
          <w:rFonts w:ascii="Times New Roman" w:hAnsi="Times New Roman"/>
          <w:szCs w:val="24"/>
        </w:rPr>
      </w:pPr>
      <w:r>
        <w:rPr>
          <w:rFonts w:ascii="Times New Roman" w:hAnsi="Times New Roman"/>
          <w:szCs w:val="24"/>
        </w:rPr>
        <w:t>The President, will explain the volunteer’s rights and responsibilities under the Association policies and procedures.</w:t>
      </w:r>
      <w:r w:rsidR="00B534C0">
        <w:rPr>
          <w:rFonts w:ascii="Times New Roman" w:hAnsi="Times New Roman"/>
          <w:szCs w:val="24"/>
        </w:rPr>
        <w:t xml:space="preserve">  Informal Intervention may be a process of mediation or conciliation.  During Informal Intervention the respondent will be made aware of the allegations being made against them and given the right to respond.  This procedure will be completed when the alleged harasser respects the individual’s request to cease unwelcome and unwanted behaviour.  If this does not occur, the formal procedure should be followed.</w:t>
      </w:r>
    </w:p>
    <w:p w:rsidR="00B534C0" w:rsidRDefault="00B534C0" w:rsidP="00C2409A">
      <w:pPr>
        <w:rPr>
          <w:rFonts w:ascii="Times New Roman" w:hAnsi="Times New Roman"/>
          <w:b/>
          <w:szCs w:val="24"/>
        </w:rPr>
      </w:pPr>
      <w:r>
        <w:rPr>
          <w:rFonts w:ascii="Times New Roman" w:hAnsi="Times New Roman"/>
          <w:b/>
          <w:szCs w:val="24"/>
        </w:rPr>
        <w:t>Formal Complaints Procedure.</w:t>
      </w:r>
    </w:p>
    <w:p w:rsidR="00B534C0" w:rsidRDefault="00B534C0" w:rsidP="00C2409A">
      <w:pPr>
        <w:rPr>
          <w:rFonts w:ascii="Times New Roman" w:hAnsi="Times New Roman"/>
          <w:szCs w:val="24"/>
        </w:rPr>
      </w:pPr>
      <w:r>
        <w:rPr>
          <w:rFonts w:ascii="Times New Roman" w:hAnsi="Times New Roman"/>
          <w:szCs w:val="24"/>
        </w:rPr>
        <w:t>Proceeding with a formal complaint requires the written consent or request of the person complaining, particularly as witness</w:t>
      </w:r>
      <w:r w:rsidR="00FF595D">
        <w:rPr>
          <w:rFonts w:ascii="Times New Roman" w:hAnsi="Times New Roman"/>
          <w:szCs w:val="24"/>
        </w:rPr>
        <w:t>es</w:t>
      </w:r>
      <w:r>
        <w:rPr>
          <w:rFonts w:ascii="Times New Roman" w:hAnsi="Times New Roman"/>
          <w:szCs w:val="24"/>
        </w:rPr>
        <w:t xml:space="preserve"> and other Association members will be involved.  The formal procedure will be co-ordinated by the President with or without the help of a</w:t>
      </w:r>
      <w:r w:rsidR="00FF595D">
        <w:rPr>
          <w:rFonts w:ascii="Times New Roman" w:hAnsi="Times New Roman"/>
          <w:szCs w:val="24"/>
        </w:rPr>
        <w:t>n</w:t>
      </w:r>
      <w:r>
        <w:rPr>
          <w:rFonts w:ascii="Times New Roman" w:hAnsi="Times New Roman"/>
          <w:szCs w:val="24"/>
        </w:rPr>
        <w:t xml:space="preserve"> investigating committee co-opted by himself/herself.</w:t>
      </w:r>
    </w:p>
    <w:p w:rsidR="00B534C0" w:rsidRDefault="00B534C0" w:rsidP="00C2409A">
      <w:pPr>
        <w:rPr>
          <w:rFonts w:ascii="Times New Roman" w:hAnsi="Times New Roman"/>
          <w:szCs w:val="24"/>
        </w:rPr>
      </w:pPr>
      <w:r>
        <w:rPr>
          <w:rFonts w:ascii="Times New Roman" w:hAnsi="Times New Roman"/>
          <w:szCs w:val="24"/>
        </w:rPr>
        <w:t>The investigation may involve but is not limited to;</w:t>
      </w:r>
    </w:p>
    <w:p w:rsidR="00B534C0" w:rsidRDefault="00B534C0" w:rsidP="00B534C0">
      <w:pPr>
        <w:numPr>
          <w:ilvl w:val="0"/>
          <w:numId w:val="7"/>
        </w:numPr>
        <w:rPr>
          <w:rFonts w:ascii="Times New Roman" w:hAnsi="Times New Roman"/>
          <w:szCs w:val="24"/>
        </w:rPr>
      </w:pPr>
      <w:r>
        <w:rPr>
          <w:rFonts w:ascii="Times New Roman" w:hAnsi="Times New Roman"/>
          <w:szCs w:val="24"/>
        </w:rPr>
        <w:t xml:space="preserve">a private interview to ascertain the </w:t>
      </w:r>
      <w:r w:rsidR="0019299F">
        <w:rPr>
          <w:rFonts w:ascii="Times New Roman" w:hAnsi="Times New Roman"/>
          <w:szCs w:val="24"/>
        </w:rPr>
        <w:t>allegations, eg. parties involved,  timing, location and nature of conduct complained against;</w:t>
      </w:r>
    </w:p>
    <w:p w:rsidR="0019299F" w:rsidRDefault="0019299F" w:rsidP="00B534C0">
      <w:pPr>
        <w:numPr>
          <w:ilvl w:val="0"/>
          <w:numId w:val="7"/>
        </w:numPr>
        <w:rPr>
          <w:rFonts w:ascii="Times New Roman" w:hAnsi="Times New Roman"/>
          <w:szCs w:val="24"/>
        </w:rPr>
      </w:pPr>
      <w:r>
        <w:rPr>
          <w:rFonts w:ascii="Times New Roman" w:hAnsi="Times New Roman"/>
          <w:szCs w:val="24"/>
        </w:rPr>
        <w:lastRenderedPageBreak/>
        <w:t>an interview with the alleged harasser to ascertain their defence;</w:t>
      </w:r>
    </w:p>
    <w:p w:rsidR="0019299F" w:rsidRDefault="0019299F" w:rsidP="00B534C0">
      <w:pPr>
        <w:numPr>
          <w:ilvl w:val="0"/>
          <w:numId w:val="7"/>
        </w:numPr>
        <w:rPr>
          <w:rFonts w:ascii="Times New Roman" w:hAnsi="Times New Roman"/>
          <w:szCs w:val="24"/>
        </w:rPr>
      </w:pPr>
      <w:r>
        <w:rPr>
          <w:rFonts w:ascii="Times New Roman" w:hAnsi="Times New Roman"/>
          <w:szCs w:val="24"/>
        </w:rPr>
        <w:t>interviews with other volunteers or individuals who may be able to assist;</w:t>
      </w:r>
    </w:p>
    <w:p w:rsidR="0019299F" w:rsidRDefault="00701100" w:rsidP="00B534C0">
      <w:pPr>
        <w:numPr>
          <w:ilvl w:val="0"/>
          <w:numId w:val="7"/>
        </w:numPr>
        <w:rPr>
          <w:rFonts w:ascii="Times New Roman" w:hAnsi="Times New Roman"/>
          <w:szCs w:val="24"/>
        </w:rPr>
      </w:pPr>
      <w:r>
        <w:rPr>
          <w:rFonts w:ascii="Times New Roman" w:hAnsi="Times New Roman"/>
          <w:szCs w:val="24"/>
        </w:rPr>
        <w:t>examination of any relevant documents; and</w:t>
      </w:r>
    </w:p>
    <w:p w:rsidR="00701100" w:rsidRDefault="00701100" w:rsidP="00B534C0">
      <w:pPr>
        <w:numPr>
          <w:ilvl w:val="0"/>
          <w:numId w:val="7"/>
        </w:numPr>
        <w:rPr>
          <w:rFonts w:ascii="Times New Roman" w:hAnsi="Times New Roman"/>
          <w:szCs w:val="24"/>
        </w:rPr>
      </w:pPr>
      <w:r>
        <w:rPr>
          <w:rFonts w:ascii="Times New Roman" w:hAnsi="Times New Roman"/>
          <w:szCs w:val="24"/>
        </w:rPr>
        <w:t>determination of any previous behaviours or issues.</w:t>
      </w:r>
    </w:p>
    <w:p w:rsidR="006A3DF3" w:rsidRDefault="006A3DF3" w:rsidP="006A3DF3">
      <w:pPr>
        <w:rPr>
          <w:rFonts w:ascii="Times New Roman" w:hAnsi="Times New Roman"/>
          <w:szCs w:val="24"/>
        </w:rPr>
      </w:pPr>
      <w:r>
        <w:rPr>
          <w:rFonts w:ascii="Times New Roman" w:hAnsi="Times New Roman"/>
          <w:szCs w:val="24"/>
        </w:rPr>
        <w:t>All available evidence is to be forwarded to the person conducting the investigation.  Such evidence may include;</w:t>
      </w:r>
    </w:p>
    <w:p w:rsidR="006A3DF3" w:rsidRDefault="006A3DF3" w:rsidP="006A3DF3">
      <w:pPr>
        <w:numPr>
          <w:ilvl w:val="0"/>
          <w:numId w:val="8"/>
        </w:numPr>
        <w:tabs>
          <w:tab w:val="clear" w:pos="1440"/>
        </w:tabs>
        <w:ind w:left="1080" w:hanging="720"/>
        <w:rPr>
          <w:rFonts w:ascii="Times New Roman" w:hAnsi="Times New Roman"/>
          <w:szCs w:val="24"/>
        </w:rPr>
      </w:pPr>
      <w:r>
        <w:rPr>
          <w:rFonts w:ascii="Times New Roman" w:hAnsi="Times New Roman"/>
          <w:szCs w:val="24"/>
        </w:rPr>
        <w:t xml:space="preserve">      supporting evidence provided by a medical practitioner, counsellor, family member, friend or co-volunteer;</w:t>
      </w:r>
    </w:p>
    <w:p w:rsidR="006A3DF3" w:rsidRDefault="006A3DF3" w:rsidP="006A3DF3">
      <w:pPr>
        <w:numPr>
          <w:ilvl w:val="0"/>
          <w:numId w:val="8"/>
        </w:numPr>
        <w:tabs>
          <w:tab w:val="clear" w:pos="1440"/>
          <w:tab w:val="num" w:pos="1080"/>
        </w:tabs>
        <w:ind w:left="1080" w:hanging="720"/>
        <w:rPr>
          <w:rFonts w:ascii="Times New Roman" w:hAnsi="Times New Roman"/>
          <w:szCs w:val="24"/>
        </w:rPr>
      </w:pPr>
      <w:r>
        <w:rPr>
          <w:rFonts w:ascii="Times New Roman" w:hAnsi="Times New Roman"/>
          <w:szCs w:val="24"/>
        </w:rPr>
        <w:t>unexplained requests for change or sudden increase in unavailability;</w:t>
      </w:r>
    </w:p>
    <w:p w:rsidR="006A3DF3" w:rsidRDefault="006A3DF3" w:rsidP="006A3DF3">
      <w:pPr>
        <w:numPr>
          <w:ilvl w:val="0"/>
          <w:numId w:val="8"/>
        </w:numPr>
        <w:tabs>
          <w:tab w:val="clear" w:pos="1440"/>
          <w:tab w:val="num" w:pos="1080"/>
        </w:tabs>
        <w:ind w:left="1080" w:hanging="720"/>
        <w:rPr>
          <w:rFonts w:ascii="Times New Roman" w:hAnsi="Times New Roman"/>
          <w:szCs w:val="24"/>
        </w:rPr>
      </w:pPr>
      <w:r>
        <w:rPr>
          <w:rFonts w:ascii="Times New Roman" w:hAnsi="Times New Roman"/>
          <w:szCs w:val="24"/>
        </w:rPr>
        <w:t>complaints or other information provided by other volunteers about the behaviour of an alleged harasser;</w:t>
      </w:r>
    </w:p>
    <w:p w:rsidR="006A3DF3" w:rsidRDefault="006A3DF3" w:rsidP="006A3DF3">
      <w:pPr>
        <w:numPr>
          <w:ilvl w:val="0"/>
          <w:numId w:val="8"/>
        </w:numPr>
        <w:tabs>
          <w:tab w:val="clear" w:pos="1440"/>
          <w:tab w:val="num" w:pos="1080"/>
        </w:tabs>
        <w:ind w:left="1080" w:hanging="720"/>
        <w:rPr>
          <w:rFonts w:ascii="Times New Roman" w:hAnsi="Times New Roman"/>
          <w:szCs w:val="24"/>
        </w:rPr>
      </w:pPr>
      <w:r>
        <w:rPr>
          <w:rFonts w:ascii="Times New Roman" w:hAnsi="Times New Roman"/>
          <w:szCs w:val="24"/>
        </w:rPr>
        <w:t>records kept by the person claiming to be harassed;</w:t>
      </w:r>
    </w:p>
    <w:p w:rsidR="006A3DF3" w:rsidRDefault="006A3DF3" w:rsidP="006A3DF3">
      <w:pPr>
        <w:numPr>
          <w:ilvl w:val="0"/>
          <w:numId w:val="8"/>
        </w:numPr>
        <w:tabs>
          <w:tab w:val="clear" w:pos="1440"/>
          <w:tab w:val="num" w:pos="1080"/>
        </w:tabs>
        <w:ind w:left="1080" w:hanging="720"/>
        <w:rPr>
          <w:rFonts w:ascii="Times New Roman" w:hAnsi="Times New Roman"/>
          <w:szCs w:val="24"/>
        </w:rPr>
      </w:pPr>
      <w:r>
        <w:rPr>
          <w:rFonts w:ascii="Times New Roman" w:hAnsi="Times New Roman"/>
          <w:szCs w:val="24"/>
        </w:rPr>
        <w:t>information on credibility and consistency of the evidence; and</w:t>
      </w:r>
    </w:p>
    <w:p w:rsidR="006A3DF3" w:rsidRDefault="006A3DF3" w:rsidP="006A3DF3">
      <w:pPr>
        <w:numPr>
          <w:ilvl w:val="0"/>
          <w:numId w:val="8"/>
        </w:numPr>
        <w:tabs>
          <w:tab w:val="clear" w:pos="1440"/>
          <w:tab w:val="num" w:pos="1080"/>
        </w:tabs>
        <w:ind w:left="1080" w:hanging="720"/>
        <w:rPr>
          <w:rFonts w:ascii="Times New Roman" w:hAnsi="Times New Roman"/>
          <w:szCs w:val="24"/>
        </w:rPr>
      </w:pPr>
      <w:r>
        <w:rPr>
          <w:rFonts w:ascii="Times New Roman" w:hAnsi="Times New Roman"/>
          <w:szCs w:val="24"/>
        </w:rPr>
        <w:t>information on the absence of evidence where it should logically exist.</w:t>
      </w:r>
    </w:p>
    <w:p w:rsidR="000331C5" w:rsidRPr="0007211B" w:rsidRDefault="000331C5" w:rsidP="006A3DF3">
      <w:pPr>
        <w:rPr>
          <w:rFonts w:ascii="Times New Roman" w:hAnsi="Times New Roman"/>
          <w:szCs w:val="24"/>
        </w:rPr>
      </w:pPr>
      <w:r>
        <w:rPr>
          <w:rFonts w:ascii="Times New Roman" w:hAnsi="Times New Roman"/>
          <w:szCs w:val="24"/>
        </w:rPr>
        <w:t>On completion, the complainant and the leader of the investigation, will where possible determine a course of action to be taken</w:t>
      </w:r>
      <w:r w:rsidRPr="0007211B">
        <w:rPr>
          <w:rFonts w:ascii="Times New Roman" w:hAnsi="Times New Roman"/>
          <w:szCs w:val="24"/>
        </w:rPr>
        <w:t xml:space="preserve">.  Where this cannot be agreed upon, the Board will make a determination, using </w:t>
      </w:r>
      <w:r w:rsidR="0007211B" w:rsidRPr="0007211B">
        <w:rPr>
          <w:rFonts w:ascii="Times New Roman" w:hAnsi="Times New Roman"/>
          <w:szCs w:val="24"/>
        </w:rPr>
        <w:t xml:space="preserve">only a summary of </w:t>
      </w:r>
      <w:r w:rsidRPr="0007211B">
        <w:rPr>
          <w:rFonts w:ascii="Times New Roman" w:hAnsi="Times New Roman"/>
          <w:szCs w:val="24"/>
        </w:rPr>
        <w:t xml:space="preserve">the information which the </w:t>
      </w:r>
      <w:r w:rsidR="0007211B" w:rsidRPr="0007211B">
        <w:rPr>
          <w:rFonts w:ascii="Times New Roman" w:hAnsi="Times New Roman"/>
          <w:szCs w:val="24"/>
        </w:rPr>
        <w:t>investigation has heard</w:t>
      </w:r>
      <w:r w:rsidRPr="0007211B">
        <w:rPr>
          <w:rFonts w:ascii="Times New Roman" w:hAnsi="Times New Roman"/>
          <w:szCs w:val="24"/>
        </w:rPr>
        <w:t xml:space="preserve">. </w:t>
      </w:r>
      <w:r w:rsidR="0007211B" w:rsidRPr="0007211B">
        <w:rPr>
          <w:rFonts w:ascii="Times New Roman" w:hAnsi="Times New Roman"/>
          <w:szCs w:val="24"/>
        </w:rPr>
        <w:t>In any situation w</w:t>
      </w:r>
      <w:r w:rsidRPr="0007211B">
        <w:rPr>
          <w:rFonts w:ascii="Times New Roman" w:hAnsi="Times New Roman"/>
          <w:szCs w:val="24"/>
        </w:rPr>
        <w:t>here a penalty is proposed this must be ratified by the Board</w:t>
      </w:r>
      <w:r w:rsidR="0007211B" w:rsidRPr="0007211B">
        <w:rPr>
          <w:rFonts w:ascii="Times New Roman" w:hAnsi="Times New Roman"/>
          <w:szCs w:val="24"/>
        </w:rPr>
        <w:t xml:space="preserve">, again </w:t>
      </w:r>
      <w:r w:rsidRPr="0007211B">
        <w:rPr>
          <w:rFonts w:ascii="Times New Roman" w:hAnsi="Times New Roman"/>
          <w:szCs w:val="24"/>
        </w:rPr>
        <w:t>using a summary of the information heard</w:t>
      </w:r>
      <w:r w:rsidR="0007211B" w:rsidRPr="0007211B">
        <w:rPr>
          <w:rFonts w:ascii="Times New Roman" w:hAnsi="Times New Roman"/>
          <w:szCs w:val="24"/>
        </w:rPr>
        <w:t xml:space="preserve"> at the investigation</w:t>
      </w:r>
      <w:r w:rsidRPr="0007211B">
        <w:rPr>
          <w:rFonts w:ascii="Times New Roman" w:hAnsi="Times New Roman"/>
          <w:szCs w:val="24"/>
        </w:rPr>
        <w:t>.</w:t>
      </w:r>
    </w:p>
    <w:p w:rsidR="000331C5" w:rsidRDefault="000331C5" w:rsidP="006A3DF3">
      <w:pPr>
        <w:rPr>
          <w:rFonts w:ascii="Times New Roman" w:hAnsi="Times New Roman"/>
          <w:szCs w:val="24"/>
        </w:rPr>
      </w:pPr>
      <w:r w:rsidRPr="000331C5">
        <w:rPr>
          <w:rFonts w:ascii="Times New Roman" w:hAnsi="Times New Roman"/>
          <w:szCs w:val="24"/>
        </w:rPr>
        <w:t>Possible</w:t>
      </w:r>
      <w:r>
        <w:rPr>
          <w:rFonts w:ascii="Times New Roman" w:hAnsi="Times New Roman"/>
          <w:szCs w:val="24"/>
        </w:rPr>
        <w:t xml:space="preserve"> courses of action may include, but is not limited to;</w:t>
      </w:r>
    </w:p>
    <w:p w:rsidR="000331C5" w:rsidRDefault="000331C5" w:rsidP="000331C5">
      <w:pPr>
        <w:numPr>
          <w:ilvl w:val="0"/>
          <w:numId w:val="9"/>
        </w:numPr>
        <w:rPr>
          <w:rFonts w:ascii="Times New Roman" w:hAnsi="Times New Roman"/>
          <w:szCs w:val="24"/>
        </w:rPr>
      </w:pPr>
      <w:r>
        <w:rPr>
          <w:rFonts w:ascii="Times New Roman" w:hAnsi="Times New Roman"/>
          <w:szCs w:val="24"/>
        </w:rPr>
        <w:t>counselling;</w:t>
      </w:r>
    </w:p>
    <w:p w:rsidR="000331C5" w:rsidRDefault="000331C5" w:rsidP="000331C5">
      <w:pPr>
        <w:numPr>
          <w:ilvl w:val="0"/>
          <w:numId w:val="9"/>
        </w:numPr>
        <w:rPr>
          <w:rFonts w:ascii="Times New Roman" w:hAnsi="Times New Roman"/>
          <w:szCs w:val="24"/>
        </w:rPr>
      </w:pPr>
      <w:r>
        <w:rPr>
          <w:rFonts w:ascii="Times New Roman" w:hAnsi="Times New Roman"/>
          <w:szCs w:val="24"/>
        </w:rPr>
        <w:t>demotion, transfer, suspension, probation or dismissal;</w:t>
      </w:r>
    </w:p>
    <w:p w:rsidR="000331C5" w:rsidRDefault="000331C5" w:rsidP="000331C5">
      <w:pPr>
        <w:numPr>
          <w:ilvl w:val="0"/>
          <w:numId w:val="9"/>
        </w:numPr>
        <w:rPr>
          <w:rFonts w:ascii="Times New Roman" w:hAnsi="Times New Roman"/>
          <w:szCs w:val="24"/>
        </w:rPr>
      </w:pPr>
      <w:r>
        <w:rPr>
          <w:rFonts w:ascii="Times New Roman" w:hAnsi="Times New Roman"/>
          <w:szCs w:val="24"/>
        </w:rPr>
        <w:t>official warning;</w:t>
      </w:r>
    </w:p>
    <w:p w:rsidR="000331C5" w:rsidRDefault="000331C5" w:rsidP="000331C5">
      <w:pPr>
        <w:numPr>
          <w:ilvl w:val="0"/>
          <w:numId w:val="9"/>
        </w:numPr>
        <w:rPr>
          <w:rFonts w:ascii="Times New Roman" w:hAnsi="Times New Roman"/>
          <w:szCs w:val="24"/>
        </w:rPr>
      </w:pPr>
      <w:r>
        <w:rPr>
          <w:rFonts w:ascii="Times New Roman" w:hAnsi="Times New Roman"/>
          <w:szCs w:val="24"/>
        </w:rPr>
        <w:t>disciplinary action against the complainant where there is strong evidence that the complainant was vexatious or malicious;</w:t>
      </w:r>
    </w:p>
    <w:p w:rsidR="000331C5" w:rsidRDefault="000331C5" w:rsidP="000331C5">
      <w:pPr>
        <w:numPr>
          <w:ilvl w:val="0"/>
          <w:numId w:val="9"/>
        </w:numPr>
        <w:rPr>
          <w:rFonts w:ascii="Times New Roman" w:hAnsi="Times New Roman"/>
          <w:szCs w:val="24"/>
        </w:rPr>
      </w:pPr>
      <w:r>
        <w:rPr>
          <w:rFonts w:ascii="Times New Roman" w:hAnsi="Times New Roman"/>
          <w:szCs w:val="24"/>
        </w:rPr>
        <w:t>formal apologies or undertakings that the behaviour will cease;</w:t>
      </w:r>
    </w:p>
    <w:p w:rsidR="000331C5" w:rsidRDefault="000331C5" w:rsidP="000331C5">
      <w:pPr>
        <w:numPr>
          <w:ilvl w:val="0"/>
          <w:numId w:val="9"/>
        </w:numPr>
        <w:rPr>
          <w:rFonts w:ascii="Times New Roman" w:hAnsi="Times New Roman"/>
          <w:szCs w:val="24"/>
        </w:rPr>
      </w:pPr>
      <w:r>
        <w:rPr>
          <w:rFonts w:ascii="Times New Roman" w:hAnsi="Times New Roman"/>
          <w:szCs w:val="24"/>
        </w:rPr>
        <w:t>conciliation/mediation, by an impartial third party where the parties to the complaint agree to mutually acceptable resolution;</w:t>
      </w:r>
    </w:p>
    <w:p w:rsidR="0086004A" w:rsidRDefault="0086004A" w:rsidP="0086004A">
      <w:pPr>
        <w:rPr>
          <w:rFonts w:ascii="Times New Roman" w:hAnsi="Times New Roman"/>
          <w:szCs w:val="24"/>
        </w:rPr>
      </w:pPr>
      <w:r>
        <w:rPr>
          <w:rFonts w:ascii="Times New Roman" w:hAnsi="Times New Roman"/>
          <w:szCs w:val="24"/>
        </w:rPr>
        <w:t xml:space="preserve">Where the investigation determines that harassment or discrimination has occurred, a summary of the complaint and the action taken is to be lodged with the Board, for </w:t>
      </w:r>
      <w:r w:rsidR="00E246A9">
        <w:rPr>
          <w:rFonts w:ascii="Times New Roman" w:hAnsi="Times New Roman"/>
          <w:szCs w:val="24"/>
        </w:rPr>
        <w:t>safe keeping</w:t>
      </w:r>
      <w:r>
        <w:rPr>
          <w:rFonts w:ascii="Times New Roman" w:hAnsi="Times New Roman"/>
          <w:szCs w:val="24"/>
        </w:rPr>
        <w:t xml:space="preserve"> for seven years minimum.</w:t>
      </w:r>
    </w:p>
    <w:p w:rsidR="0086004A" w:rsidRDefault="0086004A" w:rsidP="0086004A">
      <w:pPr>
        <w:rPr>
          <w:rFonts w:ascii="Times New Roman" w:hAnsi="Times New Roman"/>
          <w:szCs w:val="24"/>
        </w:rPr>
      </w:pPr>
      <w:r>
        <w:rPr>
          <w:rFonts w:ascii="Times New Roman" w:hAnsi="Times New Roman"/>
          <w:szCs w:val="24"/>
        </w:rPr>
        <w:lastRenderedPageBreak/>
        <w:t>If there is insufficient proof to decide whether or not the discrimination or harassment occurred, the President or investigation leader will;</w:t>
      </w:r>
    </w:p>
    <w:p w:rsidR="0086004A" w:rsidRDefault="0086004A" w:rsidP="0086004A">
      <w:pPr>
        <w:numPr>
          <w:ilvl w:val="0"/>
          <w:numId w:val="10"/>
        </w:numPr>
        <w:tabs>
          <w:tab w:val="clear" w:pos="480"/>
          <w:tab w:val="num" w:pos="1080"/>
        </w:tabs>
        <w:ind w:hanging="120"/>
        <w:rPr>
          <w:rFonts w:ascii="Times New Roman" w:hAnsi="Times New Roman"/>
          <w:szCs w:val="24"/>
        </w:rPr>
      </w:pPr>
      <w:r>
        <w:rPr>
          <w:rFonts w:ascii="Times New Roman" w:hAnsi="Times New Roman"/>
          <w:szCs w:val="24"/>
        </w:rPr>
        <w:t>remind those involved of expected standards of conduct;</w:t>
      </w:r>
    </w:p>
    <w:p w:rsidR="0086004A" w:rsidRDefault="0086004A" w:rsidP="00E246A9">
      <w:pPr>
        <w:numPr>
          <w:ilvl w:val="0"/>
          <w:numId w:val="10"/>
        </w:numPr>
        <w:tabs>
          <w:tab w:val="clear" w:pos="480"/>
          <w:tab w:val="num" w:pos="1080"/>
        </w:tabs>
        <w:ind w:left="1080" w:hanging="720"/>
        <w:rPr>
          <w:rFonts w:ascii="Times New Roman" w:hAnsi="Times New Roman"/>
          <w:szCs w:val="24"/>
        </w:rPr>
      </w:pPr>
      <w:r>
        <w:rPr>
          <w:rFonts w:ascii="Times New Roman" w:hAnsi="Times New Roman"/>
          <w:szCs w:val="24"/>
        </w:rPr>
        <w:t>ensure further training awareness raising sessions for volunteers are conducted;</w:t>
      </w:r>
    </w:p>
    <w:p w:rsidR="0086004A" w:rsidRDefault="0086004A" w:rsidP="0086004A">
      <w:pPr>
        <w:numPr>
          <w:ilvl w:val="0"/>
          <w:numId w:val="10"/>
        </w:numPr>
        <w:tabs>
          <w:tab w:val="clear" w:pos="480"/>
          <w:tab w:val="num" w:pos="1080"/>
        </w:tabs>
        <w:ind w:hanging="120"/>
        <w:rPr>
          <w:rFonts w:ascii="Times New Roman" w:hAnsi="Times New Roman"/>
          <w:szCs w:val="24"/>
        </w:rPr>
      </w:pPr>
      <w:r>
        <w:rPr>
          <w:rFonts w:ascii="Times New Roman" w:hAnsi="Times New Roman"/>
          <w:szCs w:val="24"/>
        </w:rPr>
        <w:t>monitor the situation carefully.</w:t>
      </w:r>
      <w:r>
        <w:rPr>
          <w:rFonts w:ascii="Times New Roman" w:hAnsi="Times New Roman"/>
          <w:szCs w:val="24"/>
        </w:rPr>
        <w:tab/>
      </w:r>
    </w:p>
    <w:p w:rsidR="006A3DF3" w:rsidRDefault="0086004A" w:rsidP="0086004A">
      <w:pPr>
        <w:rPr>
          <w:rFonts w:ascii="Times New Roman" w:hAnsi="Times New Roman"/>
          <w:szCs w:val="24"/>
        </w:rPr>
      </w:pPr>
      <w:r>
        <w:rPr>
          <w:rFonts w:ascii="Times New Roman" w:hAnsi="Times New Roman"/>
          <w:szCs w:val="24"/>
        </w:rPr>
        <w:t>The President will monitor the outcome to ensure that the offensive behaviour has ceased, and that neither party has been victimised.  This may involve follow up interviews.  If there has been any substantial victimisation Disciplinary Procedures will be followed.</w:t>
      </w:r>
    </w:p>
    <w:p w:rsidR="0086004A" w:rsidRDefault="0086004A" w:rsidP="0086004A">
      <w:pPr>
        <w:rPr>
          <w:rFonts w:ascii="Times New Roman" w:hAnsi="Times New Roman"/>
          <w:b/>
          <w:szCs w:val="24"/>
        </w:rPr>
      </w:pPr>
      <w:r>
        <w:rPr>
          <w:rFonts w:ascii="Times New Roman" w:hAnsi="Times New Roman"/>
          <w:b/>
          <w:szCs w:val="24"/>
        </w:rPr>
        <w:t>Procedures for Dealing with Criminal Conduct.</w:t>
      </w:r>
    </w:p>
    <w:p w:rsidR="003C25BE" w:rsidRPr="003C25BE" w:rsidRDefault="003C25BE" w:rsidP="0086004A">
      <w:pPr>
        <w:rPr>
          <w:rFonts w:ascii="Times New Roman" w:hAnsi="Times New Roman"/>
          <w:szCs w:val="24"/>
        </w:rPr>
      </w:pPr>
      <w:r>
        <w:rPr>
          <w:rFonts w:ascii="Times New Roman" w:hAnsi="Times New Roman"/>
          <w:szCs w:val="24"/>
        </w:rPr>
        <w:t>Some forms of severe harassmen</w:t>
      </w:r>
      <w:r w:rsidR="00E246A9">
        <w:rPr>
          <w:rFonts w:ascii="Times New Roman" w:hAnsi="Times New Roman"/>
          <w:szCs w:val="24"/>
        </w:rPr>
        <w:t>t, eg, physical</w:t>
      </w:r>
      <w:r>
        <w:rPr>
          <w:rFonts w:ascii="Times New Roman" w:hAnsi="Times New Roman"/>
          <w:szCs w:val="24"/>
        </w:rPr>
        <w:t xml:space="preserve"> attack, obscene phone calls, may constitute criminal conduct.</w:t>
      </w:r>
      <w:r w:rsidR="00711E7E">
        <w:rPr>
          <w:rFonts w:ascii="Times New Roman" w:hAnsi="Times New Roman"/>
          <w:szCs w:val="24"/>
        </w:rPr>
        <w:t xml:space="preserve">  While Yass Community Radio Association Inc. is committed to deal with most harassment claims at </w:t>
      </w:r>
      <w:r w:rsidR="00E246A9">
        <w:rPr>
          <w:rFonts w:ascii="Times New Roman" w:hAnsi="Times New Roman"/>
          <w:szCs w:val="24"/>
        </w:rPr>
        <w:t>internal</w:t>
      </w:r>
      <w:r w:rsidR="00711E7E">
        <w:rPr>
          <w:rFonts w:ascii="Times New Roman" w:hAnsi="Times New Roman"/>
          <w:szCs w:val="24"/>
        </w:rPr>
        <w:t xml:space="preserve"> level as far as possible, this type of conduct is not suited to internal resolution.  Such complaints should be treated by the criminal justice system.  Volunteers should be advised of the option of Police support or intervention.  It is not </w:t>
      </w:r>
      <w:r w:rsidR="00E246A9">
        <w:rPr>
          <w:rFonts w:ascii="Times New Roman" w:hAnsi="Times New Roman"/>
          <w:szCs w:val="24"/>
        </w:rPr>
        <w:t>an</w:t>
      </w:r>
      <w:r w:rsidR="00711E7E">
        <w:rPr>
          <w:rFonts w:ascii="Times New Roman" w:hAnsi="Times New Roman"/>
          <w:szCs w:val="24"/>
        </w:rPr>
        <w:t xml:space="preserve"> obligation</w:t>
      </w:r>
      <w:r w:rsidR="00E246A9">
        <w:rPr>
          <w:rFonts w:ascii="Times New Roman" w:hAnsi="Times New Roman"/>
          <w:szCs w:val="24"/>
        </w:rPr>
        <w:t>,</w:t>
      </w:r>
      <w:r w:rsidR="00711E7E">
        <w:rPr>
          <w:rFonts w:ascii="Times New Roman" w:hAnsi="Times New Roman"/>
          <w:szCs w:val="24"/>
        </w:rPr>
        <w:t xml:space="preserve"> nor </w:t>
      </w:r>
      <w:r w:rsidR="00E246A9">
        <w:rPr>
          <w:rFonts w:ascii="Times New Roman" w:hAnsi="Times New Roman"/>
          <w:szCs w:val="24"/>
        </w:rPr>
        <w:t>a</w:t>
      </w:r>
      <w:r w:rsidR="00711E7E">
        <w:rPr>
          <w:rFonts w:ascii="Times New Roman" w:hAnsi="Times New Roman"/>
          <w:szCs w:val="24"/>
        </w:rPr>
        <w:t xml:space="preserve"> duty of the Association to report such matters to the police on behalf of the complainant.</w:t>
      </w:r>
    </w:p>
    <w:p w:rsidR="00701100" w:rsidRPr="00B534C0" w:rsidRDefault="00701100" w:rsidP="00701100">
      <w:pPr>
        <w:rPr>
          <w:rFonts w:ascii="Times New Roman" w:hAnsi="Times New Roman"/>
          <w:szCs w:val="24"/>
        </w:rPr>
      </w:pPr>
    </w:p>
    <w:p w:rsidR="008C3339" w:rsidRPr="00135DBB" w:rsidRDefault="008C3339" w:rsidP="008C3339">
      <w:pPr>
        <w:rPr>
          <w:rFonts w:ascii="Times New Roman" w:hAnsi="Times New Roman"/>
          <w:szCs w:val="24"/>
        </w:rPr>
      </w:pPr>
    </w:p>
    <w:p w:rsidR="00813B58" w:rsidRPr="00141D60" w:rsidRDefault="00813B58" w:rsidP="00813B58">
      <w:pPr>
        <w:rPr>
          <w:rFonts w:ascii="Times New Roman" w:hAnsi="Times New Roman"/>
          <w:b/>
          <w:szCs w:val="24"/>
        </w:rPr>
      </w:pPr>
      <w:r w:rsidRPr="00141D60">
        <w:rPr>
          <w:rFonts w:ascii="Times New Roman" w:hAnsi="Times New Roman"/>
          <w:b/>
          <w:szCs w:val="24"/>
        </w:rPr>
        <w:t>Authorisation</w:t>
      </w:r>
    </w:p>
    <w:p w:rsidR="00813B58" w:rsidRPr="00141D60" w:rsidRDefault="00813B58" w:rsidP="00813B58">
      <w:pPr>
        <w:rPr>
          <w:rFonts w:ascii="Times New Roman" w:hAnsi="Times New Roman"/>
          <w:b/>
          <w:szCs w:val="24"/>
        </w:rPr>
      </w:pPr>
    </w:p>
    <w:p w:rsidR="00813B58" w:rsidRPr="00141D60" w:rsidRDefault="00813B58" w:rsidP="00813B58">
      <w:pPr>
        <w:rPr>
          <w:rFonts w:ascii="Times New Roman" w:hAnsi="Times New Roman"/>
          <w:szCs w:val="24"/>
        </w:rPr>
      </w:pPr>
      <w:r w:rsidRPr="00141D60">
        <w:rPr>
          <w:rFonts w:ascii="Times New Roman" w:hAnsi="Times New Roman"/>
          <w:szCs w:val="24"/>
        </w:rPr>
        <w:t xml:space="preserve">This policy was adopted by the </w:t>
      </w:r>
      <w:r>
        <w:rPr>
          <w:rFonts w:ascii="Times New Roman" w:hAnsi="Times New Roman"/>
          <w:szCs w:val="24"/>
        </w:rPr>
        <w:t xml:space="preserve">Board of </w:t>
      </w:r>
      <w:r w:rsidRPr="00141D60">
        <w:rPr>
          <w:rFonts w:ascii="Times New Roman" w:hAnsi="Times New Roman"/>
          <w:szCs w:val="24"/>
        </w:rPr>
        <w:t xml:space="preserve">Yass community Radio Association Incorporated, at its </w:t>
      </w:r>
      <w:r>
        <w:rPr>
          <w:rFonts w:ascii="Times New Roman" w:hAnsi="Times New Roman"/>
          <w:szCs w:val="24"/>
        </w:rPr>
        <w:t>m</w:t>
      </w:r>
      <w:r w:rsidRPr="00141D60">
        <w:rPr>
          <w:rFonts w:ascii="Times New Roman" w:hAnsi="Times New Roman"/>
          <w:szCs w:val="24"/>
        </w:rPr>
        <w:t xml:space="preserve">eeting held on  </w:t>
      </w:r>
      <w:smartTag w:uri="urn:schemas-microsoft-com:office:smarttags" w:element="date">
        <w:smartTagPr>
          <w:attr w:name="Month" w:val="4"/>
          <w:attr w:name="Day" w:val="19"/>
          <w:attr w:name="Year" w:val="2010"/>
        </w:smartTagPr>
        <w:r w:rsidR="00495E47">
          <w:rPr>
            <w:rFonts w:ascii="Times New Roman" w:hAnsi="Times New Roman"/>
            <w:szCs w:val="24"/>
          </w:rPr>
          <w:t>19 April 2010</w:t>
        </w:r>
      </w:smartTag>
      <w:r w:rsidR="00495E47">
        <w:rPr>
          <w:rFonts w:ascii="Times New Roman" w:hAnsi="Times New Roman"/>
          <w:szCs w:val="24"/>
        </w:rPr>
        <w:t>.</w:t>
      </w:r>
      <w:r w:rsidRPr="00141D60">
        <w:rPr>
          <w:rFonts w:ascii="Times New Roman" w:hAnsi="Times New Roman"/>
          <w:szCs w:val="24"/>
        </w:rPr>
        <w:t xml:space="preserve">                  .</w:t>
      </w:r>
    </w:p>
    <w:p w:rsidR="00813B58" w:rsidRPr="00141D60" w:rsidRDefault="00813B58" w:rsidP="00813B58">
      <w:pPr>
        <w:rPr>
          <w:rFonts w:ascii="Times New Roman" w:hAnsi="Times New Roman"/>
          <w:i/>
          <w:szCs w:val="24"/>
        </w:rPr>
      </w:pPr>
    </w:p>
    <w:p w:rsidR="00813B58" w:rsidRPr="00141D60" w:rsidRDefault="00813B58" w:rsidP="00813B58">
      <w:pPr>
        <w:pStyle w:val="PlainText"/>
        <w:rPr>
          <w:rFonts w:ascii="Times New Roman" w:hAnsi="Times New Roman"/>
          <w:b/>
          <w:sz w:val="24"/>
          <w:szCs w:val="24"/>
          <w:lang w:val="en-US"/>
        </w:rPr>
      </w:pPr>
    </w:p>
    <w:p w:rsidR="00813B58" w:rsidRPr="00141D60" w:rsidRDefault="00813B58" w:rsidP="00813B58">
      <w:pPr>
        <w:pStyle w:val="PlainText"/>
        <w:rPr>
          <w:rFonts w:ascii="Times New Roman" w:hAnsi="Times New Roman"/>
          <w:b/>
          <w:sz w:val="24"/>
          <w:szCs w:val="24"/>
          <w:lang w:val="en-US"/>
        </w:rPr>
      </w:pPr>
    </w:p>
    <w:p w:rsidR="00813B58" w:rsidRPr="00141D60" w:rsidRDefault="00813B58" w:rsidP="00813B58">
      <w:pPr>
        <w:pStyle w:val="PlainText"/>
        <w:rPr>
          <w:rFonts w:ascii="Times New Roman" w:hAnsi="Times New Roman"/>
          <w:b/>
          <w:sz w:val="24"/>
          <w:szCs w:val="24"/>
          <w:lang w:val="en-US"/>
        </w:rPr>
      </w:pPr>
      <w:r w:rsidRPr="00141D60">
        <w:rPr>
          <w:rFonts w:ascii="Times New Roman" w:hAnsi="Times New Roman"/>
          <w:b/>
          <w:sz w:val="24"/>
          <w:szCs w:val="24"/>
          <w:lang w:val="en-US"/>
        </w:rPr>
        <w:t>………………………….</w:t>
      </w:r>
      <w:r>
        <w:rPr>
          <w:rFonts w:ascii="Times New Roman" w:hAnsi="Times New Roman"/>
          <w:b/>
          <w:sz w:val="24"/>
          <w:szCs w:val="24"/>
          <w:lang w:val="en-US"/>
        </w:rPr>
        <w:tab/>
      </w:r>
      <w:r>
        <w:rPr>
          <w:rFonts w:ascii="Times New Roman" w:hAnsi="Times New Roman"/>
          <w:b/>
          <w:sz w:val="24"/>
          <w:szCs w:val="24"/>
          <w:lang w:val="en-US"/>
        </w:rPr>
        <w:tab/>
      </w:r>
      <w:r>
        <w:rPr>
          <w:rFonts w:ascii="Times New Roman" w:hAnsi="Times New Roman"/>
          <w:b/>
          <w:sz w:val="24"/>
          <w:szCs w:val="24"/>
          <w:lang w:val="en-US"/>
        </w:rPr>
        <w:tab/>
      </w:r>
      <w:r>
        <w:rPr>
          <w:rFonts w:ascii="Times New Roman" w:hAnsi="Times New Roman"/>
          <w:b/>
          <w:sz w:val="24"/>
          <w:szCs w:val="24"/>
          <w:lang w:val="en-US"/>
        </w:rPr>
        <w:tab/>
        <w:t>…………………………………</w:t>
      </w:r>
    </w:p>
    <w:p w:rsidR="00813B58" w:rsidRPr="00141D60" w:rsidRDefault="00813B58" w:rsidP="00813B58">
      <w:pPr>
        <w:pStyle w:val="PlainText"/>
        <w:rPr>
          <w:rFonts w:ascii="Times New Roman" w:hAnsi="Times New Roman"/>
          <w:sz w:val="24"/>
          <w:szCs w:val="24"/>
          <w:lang w:val="en-US"/>
        </w:rPr>
      </w:pPr>
      <w:r w:rsidRPr="00141D60">
        <w:rPr>
          <w:rFonts w:ascii="Times New Roman" w:hAnsi="Times New Roman"/>
          <w:sz w:val="24"/>
          <w:szCs w:val="24"/>
          <w:lang w:val="en-US"/>
        </w:rPr>
        <w:t>Secretary</w: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t>President</w:t>
      </w:r>
    </w:p>
    <w:p w:rsidR="00813B58" w:rsidRPr="00141D60" w:rsidRDefault="00813B58" w:rsidP="00813B58">
      <w:pPr>
        <w:pStyle w:val="PlainText"/>
        <w:jc w:val="center"/>
        <w:rPr>
          <w:rFonts w:ascii="Times New Roman" w:hAnsi="Times New Roman"/>
          <w:sz w:val="24"/>
          <w:szCs w:val="24"/>
          <w:lang w:val="en-US"/>
        </w:rPr>
      </w:pPr>
      <w:r w:rsidRPr="00141D60">
        <w:rPr>
          <w:rFonts w:ascii="Times New Roman" w:hAnsi="Times New Roman"/>
          <w:sz w:val="24"/>
          <w:szCs w:val="24"/>
          <w:lang w:val="en-US"/>
        </w:rPr>
        <w:t>Yass Community Radio Assn. Inc.</w:t>
      </w:r>
    </w:p>
    <w:p w:rsidR="00813B58" w:rsidRPr="00141D60" w:rsidRDefault="00813B58" w:rsidP="00813B58">
      <w:pPr>
        <w:spacing w:before="0"/>
        <w:ind w:left="720"/>
        <w:rPr>
          <w:rFonts w:ascii="Times New Roman" w:hAnsi="Times New Roman"/>
          <w:szCs w:val="24"/>
        </w:rPr>
      </w:pPr>
    </w:p>
    <w:sectPr w:rsidR="00813B58" w:rsidRPr="00141D60" w:rsidSect="00164541">
      <w:headerReference w:type="even" r:id="rId9"/>
      <w:headerReference w:type="default" r:id="rId10"/>
      <w:footerReference w:type="even" r:id="rId11"/>
      <w:footerReference w:type="default" r:id="rId12"/>
      <w:headerReference w:type="first" r:id="rId13"/>
      <w:footerReference w:type="first" r:id="rId14"/>
      <w:pgSz w:w="11906" w:h="16838"/>
      <w:pgMar w:top="1440" w:right="1797" w:bottom="1440"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13D5" w:rsidRDefault="006613D5">
      <w:pPr>
        <w:spacing w:before="0"/>
      </w:pPr>
      <w:r>
        <w:separator/>
      </w:r>
    </w:p>
  </w:endnote>
  <w:endnote w:type="continuationSeparator" w:id="0">
    <w:p w:rsidR="006613D5" w:rsidRDefault="006613D5">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Speedline">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D1D" w:rsidRDefault="00AC3D1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E47" w:rsidRDefault="00495E47" w:rsidP="00E225BF">
    <w:pPr>
      <w:pStyle w:val="Footer"/>
      <w:jc w:val="center"/>
    </w:pPr>
    <w:r>
      <w:t xml:space="preserve">Yass Community Radio Association Incorporated.               </w:t>
    </w:r>
    <w:r>
      <w:rPr>
        <w:rStyle w:val="PageNumber"/>
      </w:rPr>
      <w:fldChar w:fldCharType="begin"/>
    </w:r>
    <w:r>
      <w:rPr>
        <w:rStyle w:val="PageNumber"/>
      </w:rPr>
      <w:instrText xml:space="preserve"> PAGE </w:instrText>
    </w:r>
    <w:r>
      <w:rPr>
        <w:rStyle w:val="PageNumber"/>
      </w:rPr>
      <w:fldChar w:fldCharType="separate"/>
    </w:r>
    <w:r w:rsidR="004E6AEF">
      <w:rPr>
        <w:rStyle w:val="PageNumber"/>
        <w:noProof/>
      </w:rPr>
      <w:t>1</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D1D" w:rsidRDefault="00AC3D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13D5" w:rsidRDefault="006613D5">
      <w:pPr>
        <w:spacing w:before="0"/>
      </w:pPr>
      <w:r>
        <w:separator/>
      </w:r>
    </w:p>
  </w:footnote>
  <w:footnote w:type="continuationSeparator" w:id="0">
    <w:p w:rsidR="006613D5" w:rsidRDefault="006613D5">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E47" w:rsidRDefault="00495E4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39.45pt;height:146.45pt;rotation:315;z-index:-251658752;mso-position-horizontal:center;mso-position-horizontal-relative:margin;mso-position-vertical:center;mso-position-vertical-relative:margin" wrapcoords="21010 -443 20384 222 20273 443 20384 2437 20642 3434 20457 5428 20199 5206 19794 5317 19241 6757 17914 5317 17656 5206 17287 5428 17140 5649 16292 5428 13786 5428 13012 5649 12827 5206 12201 5095 11685 6535 11095 5317 10763 5095 10542 5760 10210 5206 9878 5206 9731 5760 9362 6092 9399 6646 9805 8418 8699 5649 8109 4652 7925 5317 7409 5206 7225 5206 6635 5982 5934 5649 5382 5095 5087 5428 4829 5982 4571 5206 4165 5206 3944 5871 1990 554 1806 111 1622 1440 479 13071 184 14622 111 14732 37 15175 184 15618 184 15618 553 15729 1180 15618 3944 21600 4091 21378 5013 21378 5013 20714 4608 17945 4608 15397 6340 20714 7077 22265 7372 21268 7814 21268 7814 20825 7446 18942 7483 16505 8072 15840 8552 14732 9620 15618 10763 15618 10689 14843 10321 12517 12274 15840 12827 15618 13343 14068 13565 12406 14339 14622 15149 15840 15297 14954 15666 11077 16956 14954 17730 16505 18541 14622 19757 15840 20420 15397 21268 15840 21453 15508 21453 14843 21121 12406 21158 0 21010 -443" fillcolor="silver" stroked="f">
          <v:fill opacity=".5"/>
          <v:textpath style="font-family:&quot;Book Antiqua&quot;;font-size:1pt" string="Approved"/>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E47" w:rsidRDefault="00495E4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39.45pt;height:146.45pt;rotation:315;z-index:-251657728;mso-position-horizontal:center;mso-position-horizontal-relative:margin;mso-position-vertical:center;mso-position-vertical-relative:margin" wrapcoords="21010 -443 20384 222 20273 443 20384 2437 20642 3434 20457 5428 20199 5206 19794 5317 19241 6757 17914 5317 17656 5206 17287 5428 17140 5649 16292 5428 13786 5428 13012 5649 12827 5206 12201 5095 11685 6535 11095 5317 10763 5095 10542 5760 10210 5206 9878 5206 9731 5760 9362 6092 9399 6646 9805 8418 8699 5649 8109 4652 7925 5317 7409 5206 7225 5206 6635 5982 5934 5649 5382 5095 5087 5428 4829 5982 4571 5206 4165 5206 3944 5871 1990 554 1806 111 1622 1440 479 13071 184 14622 111 14732 37 15175 184 15618 184 15618 553 15729 1180 15618 3944 21600 4091 21378 5013 21378 5013 20714 4608 17945 4608 15397 6340 20714 7077 22265 7372 21268 7814 21268 7814 20825 7446 18942 7483 16505 8072 15840 8552 14732 9620 15618 10763 15618 10689 14843 10321 12517 12274 15840 12827 15618 13343 14068 13565 12406 14339 14622 15149 15840 15297 14954 15666 11077 16956 14954 17730 16505 18541 14622 19757 15840 20420 15397 21268 15840 21453 15508 21453 14843 21121 12406 21158 0 21010 -443" fillcolor="silver" stroked="f">
          <v:fill opacity=".5"/>
          <v:textpath style="font-family:&quot;Book Antiqua&quot;;font-size:1pt" string="Approved"/>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E47" w:rsidRDefault="00495E4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39.45pt;height:146.45pt;rotation:315;z-index:-251659776;mso-position-horizontal:center;mso-position-horizontal-relative:margin;mso-position-vertical:center;mso-position-vertical-relative:margin" wrapcoords="21010 -443 20384 222 20273 443 20384 2437 20642 3434 20457 5428 20199 5206 19794 5317 19241 6757 17914 5317 17656 5206 17287 5428 17140 5649 16292 5428 13786 5428 13012 5649 12827 5206 12201 5095 11685 6535 11095 5317 10763 5095 10542 5760 10210 5206 9878 5206 9731 5760 9362 6092 9399 6646 9805 8418 8699 5649 8109 4652 7925 5317 7409 5206 7225 5206 6635 5982 5934 5649 5382 5095 5087 5428 4829 5982 4571 5206 4165 5206 3944 5871 1990 554 1806 111 1622 1440 479 13071 184 14622 111 14732 37 15175 184 15618 184 15618 553 15729 1180 15618 3944 21600 4091 21378 5013 21378 5013 20714 4608 17945 4608 15397 6340 20714 7077 22265 7372 21268 7814 21268 7814 20825 7446 18942 7483 16505 8072 15840 8552 14732 9620 15618 10763 15618 10689 14843 10321 12517 12274 15840 12827 15618 13343 14068 13565 12406 14339 14622 15149 15840 15297 14954 15666 11077 16956 14954 17730 16505 18541 14622 19757 15840 20420 15397 21268 15840 21453 15508 21453 14843 21121 12406 21158 0 21010 -443" fillcolor="silver" stroked="f">
          <v:fill opacity=".5"/>
          <v:textpath style="font-family:&quot;Book Antiqua&quot;;font-size:1pt" string="Approved"/>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A7AA1"/>
    <w:multiLevelType w:val="hybridMultilevel"/>
    <w:tmpl w:val="751E5E92"/>
    <w:lvl w:ilvl="0" w:tplc="28AE0AA4">
      <w:start w:val="1"/>
      <w:numFmt w:val="decimal"/>
      <w:lvlText w:val="%1."/>
      <w:lvlJc w:val="left"/>
      <w:pPr>
        <w:tabs>
          <w:tab w:val="num" w:pos="1440"/>
        </w:tabs>
        <w:ind w:left="1440" w:hanging="720"/>
      </w:pPr>
      <w:rPr>
        <w:rFonts w:hint="default"/>
      </w:rPr>
    </w:lvl>
    <w:lvl w:ilvl="1" w:tplc="1A6AD87E">
      <w:start w:val="1"/>
      <w:numFmt w:val="lowerLetter"/>
      <w:lvlText w:val="%2."/>
      <w:lvlJc w:val="left"/>
      <w:pPr>
        <w:tabs>
          <w:tab w:val="num" w:pos="2220"/>
        </w:tabs>
        <w:ind w:left="2220" w:hanging="780"/>
      </w:pPr>
      <w:rPr>
        <w:rFonts w:hint="default"/>
      </w:rPr>
    </w:lvl>
    <w:lvl w:ilvl="2" w:tplc="61F2D8DC">
      <w:start w:val="1"/>
      <w:numFmt w:val="lowerRoman"/>
      <w:lvlText w:val="%3."/>
      <w:lvlJc w:val="left"/>
      <w:pPr>
        <w:tabs>
          <w:tab w:val="num" w:pos="3060"/>
        </w:tabs>
        <w:ind w:left="3060" w:hanging="720"/>
      </w:pPr>
      <w:rPr>
        <w:rFonts w:hint="default"/>
      </w:r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1">
    <w:nsid w:val="042F2C20"/>
    <w:multiLevelType w:val="hybridMultilevel"/>
    <w:tmpl w:val="4760978C"/>
    <w:lvl w:ilvl="0" w:tplc="E8688296">
      <w:start w:val="1"/>
      <w:numFmt w:val="lowerLetter"/>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nsid w:val="0A296857"/>
    <w:multiLevelType w:val="hybridMultilevel"/>
    <w:tmpl w:val="9C24A2CC"/>
    <w:lvl w:ilvl="0" w:tplc="E8688296">
      <w:start w:val="1"/>
      <w:numFmt w:val="lowerLetter"/>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nsid w:val="1B361DE8"/>
    <w:multiLevelType w:val="hybridMultilevel"/>
    <w:tmpl w:val="E710D4AE"/>
    <w:lvl w:ilvl="0" w:tplc="E8688296">
      <w:start w:val="1"/>
      <w:numFmt w:val="lowerLetter"/>
      <w:lvlText w:val="%1."/>
      <w:lvlJc w:val="left"/>
      <w:pPr>
        <w:tabs>
          <w:tab w:val="num" w:pos="1080"/>
        </w:tabs>
        <w:ind w:left="1080" w:hanging="72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23436FDF"/>
    <w:multiLevelType w:val="hybridMultilevel"/>
    <w:tmpl w:val="06FA2126"/>
    <w:lvl w:ilvl="0" w:tplc="E8688296">
      <w:start w:val="1"/>
      <w:numFmt w:val="lowerLetter"/>
      <w:lvlText w:val="%1."/>
      <w:lvlJc w:val="left"/>
      <w:pPr>
        <w:tabs>
          <w:tab w:val="num" w:pos="1800"/>
        </w:tabs>
        <w:ind w:left="1800" w:hanging="720"/>
      </w:pPr>
      <w:rPr>
        <w:rFonts w:hint="default"/>
      </w:rPr>
    </w:lvl>
    <w:lvl w:ilvl="1" w:tplc="0C090019" w:tentative="1">
      <w:start w:val="1"/>
      <w:numFmt w:val="lowerLetter"/>
      <w:lvlText w:val="%2."/>
      <w:lvlJc w:val="left"/>
      <w:pPr>
        <w:tabs>
          <w:tab w:val="num" w:pos="2160"/>
        </w:tabs>
        <w:ind w:left="2160" w:hanging="360"/>
      </w:pPr>
    </w:lvl>
    <w:lvl w:ilvl="2" w:tplc="0C09001B" w:tentative="1">
      <w:start w:val="1"/>
      <w:numFmt w:val="lowerRoman"/>
      <w:lvlText w:val="%3."/>
      <w:lvlJc w:val="right"/>
      <w:pPr>
        <w:tabs>
          <w:tab w:val="num" w:pos="2880"/>
        </w:tabs>
        <w:ind w:left="2880" w:hanging="180"/>
      </w:pPr>
    </w:lvl>
    <w:lvl w:ilvl="3" w:tplc="0C09000F" w:tentative="1">
      <w:start w:val="1"/>
      <w:numFmt w:val="decimal"/>
      <w:lvlText w:val="%4."/>
      <w:lvlJc w:val="left"/>
      <w:pPr>
        <w:tabs>
          <w:tab w:val="num" w:pos="3600"/>
        </w:tabs>
        <w:ind w:left="3600" w:hanging="360"/>
      </w:pPr>
    </w:lvl>
    <w:lvl w:ilvl="4" w:tplc="0C090019" w:tentative="1">
      <w:start w:val="1"/>
      <w:numFmt w:val="lowerLetter"/>
      <w:lvlText w:val="%5."/>
      <w:lvlJc w:val="left"/>
      <w:pPr>
        <w:tabs>
          <w:tab w:val="num" w:pos="4320"/>
        </w:tabs>
        <w:ind w:left="4320" w:hanging="360"/>
      </w:pPr>
    </w:lvl>
    <w:lvl w:ilvl="5" w:tplc="0C09001B" w:tentative="1">
      <w:start w:val="1"/>
      <w:numFmt w:val="lowerRoman"/>
      <w:lvlText w:val="%6."/>
      <w:lvlJc w:val="right"/>
      <w:pPr>
        <w:tabs>
          <w:tab w:val="num" w:pos="5040"/>
        </w:tabs>
        <w:ind w:left="5040" w:hanging="180"/>
      </w:pPr>
    </w:lvl>
    <w:lvl w:ilvl="6" w:tplc="0C09000F" w:tentative="1">
      <w:start w:val="1"/>
      <w:numFmt w:val="decimal"/>
      <w:lvlText w:val="%7."/>
      <w:lvlJc w:val="left"/>
      <w:pPr>
        <w:tabs>
          <w:tab w:val="num" w:pos="5760"/>
        </w:tabs>
        <w:ind w:left="5760" w:hanging="360"/>
      </w:pPr>
    </w:lvl>
    <w:lvl w:ilvl="7" w:tplc="0C090019" w:tentative="1">
      <w:start w:val="1"/>
      <w:numFmt w:val="lowerLetter"/>
      <w:lvlText w:val="%8."/>
      <w:lvlJc w:val="left"/>
      <w:pPr>
        <w:tabs>
          <w:tab w:val="num" w:pos="6480"/>
        </w:tabs>
        <w:ind w:left="6480" w:hanging="360"/>
      </w:pPr>
    </w:lvl>
    <w:lvl w:ilvl="8" w:tplc="0C09001B" w:tentative="1">
      <w:start w:val="1"/>
      <w:numFmt w:val="lowerRoman"/>
      <w:lvlText w:val="%9."/>
      <w:lvlJc w:val="right"/>
      <w:pPr>
        <w:tabs>
          <w:tab w:val="num" w:pos="7200"/>
        </w:tabs>
        <w:ind w:left="7200" w:hanging="180"/>
      </w:pPr>
    </w:lvl>
  </w:abstractNum>
  <w:abstractNum w:abstractNumId="5">
    <w:nsid w:val="2F8667E8"/>
    <w:multiLevelType w:val="hybridMultilevel"/>
    <w:tmpl w:val="44F842A0"/>
    <w:lvl w:ilvl="0" w:tplc="E8688296">
      <w:start w:val="1"/>
      <w:numFmt w:val="lowerLetter"/>
      <w:lvlText w:val="%1."/>
      <w:lvlJc w:val="left"/>
      <w:pPr>
        <w:tabs>
          <w:tab w:val="num" w:pos="1080"/>
        </w:tabs>
        <w:ind w:left="1080" w:hanging="720"/>
      </w:pPr>
      <w:rPr>
        <w:rFonts w:hint="default"/>
      </w:rPr>
    </w:lvl>
    <w:lvl w:ilvl="1" w:tplc="0C09000F">
      <w:start w:val="1"/>
      <w:numFmt w:val="decimal"/>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nsid w:val="356650C8"/>
    <w:multiLevelType w:val="hybridMultilevel"/>
    <w:tmpl w:val="A2B2272A"/>
    <w:lvl w:ilvl="0" w:tplc="0C090019">
      <w:start w:val="1"/>
      <w:numFmt w:val="lowerLetter"/>
      <w:lvlText w:val="%1."/>
      <w:lvlJc w:val="left"/>
      <w:pPr>
        <w:tabs>
          <w:tab w:val="num" w:pos="480"/>
        </w:tabs>
        <w:ind w:left="480" w:hanging="360"/>
      </w:pPr>
    </w:lvl>
    <w:lvl w:ilvl="1" w:tplc="0C090019" w:tentative="1">
      <w:start w:val="1"/>
      <w:numFmt w:val="lowerLetter"/>
      <w:lvlText w:val="%2."/>
      <w:lvlJc w:val="left"/>
      <w:pPr>
        <w:tabs>
          <w:tab w:val="num" w:pos="480"/>
        </w:tabs>
        <w:ind w:left="480" w:hanging="360"/>
      </w:pPr>
    </w:lvl>
    <w:lvl w:ilvl="2" w:tplc="0C09001B" w:tentative="1">
      <w:start w:val="1"/>
      <w:numFmt w:val="lowerRoman"/>
      <w:lvlText w:val="%3."/>
      <w:lvlJc w:val="right"/>
      <w:pPr>
        <w:tabs>
          <w:tab w:val="num" w:pos="1200"/>
        </w:tabs>
        <w:ind w:left="1200" w:hanging="180"/>
      </w:pPr>
    </w:lvl>
    <w:lvl w:ilvl="3" w:tplc="0C09000F" w:tentative="1">
      <w:start w:val="1"/>
      <w:numFmt w:val="decimal"/>
      <w:lvlText w:val="%4."/>
      <w:lvlJc w:val="left"/>
      <w:pPr>
        <w:tabs>
          <w:tab w:val="num" w:pos="1920"/>
        </w:tabs>
        <w:ind w:left="1920" w:hanging="360"/>
      </w:pPr>
    </w:lvl>
    <w:lvl w:ilvl="4" w:tplc="0C090019" w:tentative="1">
      <w:start w:val="1"/>
      <w:numFmt w:val="lowerLetter"/>
      <w:lvlText w:val="%5."/>
      <w:lvlJc w:val="left"/>
      <w:pPr>
        <w:tabs>
          <w:tab w:val="num" w:pos="2640"/>
        </w:tabs>
        <w:ind w:left="2640" w:hanging="360"/>
      </w:pPr>
    </w:lvl>
    <w:lvl w:ilvl="5" w:tplc="0C09001B" w:tentative="1">
      <w:start w:val="1"/>
      <w:numFmt w:val="lowerRoman"/>
      <w:lvlText w:val="%6."/>
      <w:lvlJc w:val="right"/>
      <w:pPr>
        <w:tabs>
          <w:tab w:val="num" w:pos="3360"/>
        </w:tabs>
        <w:ind w:left="3360" w:hanging="180"/>
      </w:pPr>
    </w:lvl>
    <w:lvl w:ilvl="6" w:tplc="0C09000F" w:tentative="1">
      <w:start w:val="1"/>
      <w:numFmt w:val="decimal"/>
      <w:lvlText w:val="%7."/>
      <w:lvlJc w:val="left"/>
      <w:pPr>
        <w:tabs>
          <w:tab w:val="num" w:pos="4080"/>
        </w:tabs>
        <w:ind w:left="4080" w:hanging="360"/>
      </w:pPr>
    </w:lvl>
    <w:lvl w:ilvl="7" w:tplc="0C090019" w:tentative="1">
      <w:start w:val="1"/>
      <w:numFmt w:val="lowerLetter"/>
      <w:lvlText w:val="%8."/>
      <w:lvlJc w:val="left"/>
      <w:pPr>
        <w:tabs>
          <w:tab w:val="num" w:pos="4800"/>
        </w:tabs>
        <w:ind w:left="4800" w:hanging="360"/>
      </w:pPr>
    </w:lvl>
    <w:lvl w:ilvl="8" w:tplc="0C09001B" w:tentative="1">
      <w:start w:val="1"/>
      <w:numFmt w:val="lowerRoman"/>
      <w:lvlText w:val="%9."/>
      <w:lvlJc w:val="right"/>
      <w:pPr>
        <w:tabs>
          <w:tab w:val="num" w:pos="5520"/>
        </w:tabs>
        <w:ind w:left="5520" w:hanging="180"/>
      </w:pPr>
    </w:lvl>
  </w:abstractNum>
  <w:abstractNum w:abstractNumId="7">
    <w:nsid w:val="408A2D63"/>
    <w:multiLevelType w:val="hybridMultilevel"/>
    <w:tmpl w:val="19681FBA"/>
    <w:lvl w:ilvl="0" w:tplc="36D846B0">
      <w:start w:val="1"/>
      <w:numFmt w:val="lowerLetter"/>
      <w:lvlText w:val="%1."/>
      <w:lvlJc w:val="left"/>
      <w:pPr>
        <w:tabs>
          <w:tab w:val="num" w:pos="1440"/>
        </w:tabs>
        <w:ind w:left="1440" w:hanging="360"/>
      </w:pPr>
      <w:rPr>
        <w:rFonts w:hint="default"/>
      </w:rPr>
    </w:lvl>
    <w:lvl w:ilvl="1" w:tplc="0C090019" w:tentative="1">
      <w:start w:val="1"/>
      <w:numFmt w:val="lowerLetter"/>
      <w:lvlText w:val="%2."/>
      <w:lvlJc w:val="left"/>
      <w:pPr>
        <w:tabs>
          <w:tab w:val="num" w:pos="2160"/>
        </w:tabs>
        <w:ind w:left="2160" w:hanging="360"/>
      </w:pPr>
    </w:lvl>
    <w:lvl w:ilvl="2" w:tplc="0C09001B" w:tentative="1">
      <w:start w:val="1"/>
      <w:numFmt w:val="lowerRoman"/>
      <w:lvlText w:val="%3."/>
      <w:lvlJc w:val="right"/>
      <w:pPr>
        <w:tabs>
          <w:tab w:val="num" w:pos="2880"/>
        </w:tabs>
        <w:ind w:left="2880" w:hanging="180"/>
      </w:pPr>
    </w:lvl>
    <w:lvl w:ilvl="3" w:tplc="0C09000F" w:tentative="1">
      <w:start w:val="1"/>
      <w:numFmt w:val="decimal"/>
      <w:lvlText w:val="%4."/>
      <w:lvlJc w:val="left"/>
      <w:pPr>
        <w:tabs>
          <w:tab w:val="num" w:pos="3600"/>
        </w:tabs>
        <w:ind w:left="3600" w:hanging="360"/>
      </w:pPr>
    </w:lvl>
    <w:lvl w:ilvl="4" w:tplc="0C090019" w:tentative="1">
      <w:start w:val="1"/>
      <w:numFmt w:val="lowerLetter"/>
      <w:lvlText w:val="%5."/>
      <w:lvlJc w:val="left"/>
      <w:pPr>
        <w:tabs>
          <w:tab w:val="num" w:pos="4320"/>
        </w:tabs>
        <w:ind w:left="4320" w:hanging="360"/>
      </w:pPr>
    </w:lvl>
    <w:lvl w:ilvl="5" w:tplc="0C09001B" w:tentative="1">
      <w:start w:val="1"/>
      <w:numFmt w:val="lowerRoman"/>
      <w:lvlText w:val="%6."/>
      <w:lvlJc w:val="right"/>
      <w:pPr>
        <w:tabs>
          <w:tab w:val="num" w:pos="5040"/>
        </w:tabs>
        <w:ind w:left="5040" w:hanging="180"/>
      </w:pPr>
    </w:lvl>
    <w:lvl w:ilvl="6" w:tplc="0C09000F" w:tentative="1">
      <w:start w:val="1"/>
      <w:numFmt w:val="decimal"/>
      <w:lvlText w:val="%7."/>
      <w:lvlJc w:val="left"/>
      <w:pPr>
        <w:tabs>
          <w:tab w:val="num" w:pos="5760"/>
        </w:tabs>
        <w:ind w:left="5760" w:hanging="360"/>
      </w:pPr>
    </w:lvl>
    <w:lvl w:ilvl="7" w:tplc="0C090019" w:tentative="1">
      <w:start w:val="1"/>
      <w:numFmt w:val="lowerLetter"/>
      <w:lvlText w:val="%8."/>
      <w:lvlJc w:val="left"/>
      <w:pPr>
        <w:tabs>
          <w:tab w:val="num" w:pos="6480"/>
        </w:tabs>
        <w:ind w:left="6480" w:hanging="360"/>
      </w:pPr>
    </w:lvl>
    <w:lvl w:ilvl="8" w:tplc="0C09001B" w:tentative="1">
      <w:start w:val="1"/>
      <w:numFmt w:val="lowerRoman"/>
      <w:lvlText w:val="%9."/>
      <w:lvlJc w:val="right"/>
      <w:pPr>
        <w:tabs>
          <w:tab w:val="num" w:pos="7200"/>
        </w:tabs>
        <w:ind w:left="7200" w:hanging="180"/>
      </w:pPr>
    </w:lvl>
  </w:abstractNum>
  <w:abstractNum w:abstractNumId="8">
    <w:nsid w:val="40C178F7"/>
    <w:multiLevelType w:val="hybridMultilevel"/>
    <w:tmpl w:val="F764476A"/>
    <w:lvl w:ilvl="0" w:tplc="6908C636">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6ABB6231"/>
    <w:multiLevelType w:val="hybridMultilevel"/>
    <w:tmpl w:val="66EA9226"/>
    <w:lvl w:ilvl="0" w:tplc="E8688296">
      <w:start w:val="1"/>
      <w:numFmt w:val="lowerLetter"/>
      <w:lvlText w:val="%1."/>
      <w:lvlJc w:val="left"/>
      <w:pPr>
        <w:tabs>
          <w:tab w:val="num" w:pos="1800"/>
        </w:tabs>
        <w:ind w:left="1800" w:hanging="720"/>
      </w:pPr>
      <w:rPr>
        <w:rFonts w:hint="default"/>
      </w:rPr>
    </w:lvl>
    <w:lvl w:ilvl="1" w:tplc="0C090019" w:tentative="1">
      <w:start w:val="1"/>
      <w:numFmt w:val="lowerLetter"/>
      <w:lvlText w:val="%2."/>
      <w:lvlJc w:val="left"/>
      <w:pPr>
        <w:tabs>
          <w:tab w:val="num" w:pos="2160"/>
        </w:tabs>
        <w:ind w:left="2160" w:hanging="360"/>
      </w:pPr>
    </w:lvl>
    <w:lvl w:ilvl="2" w:tplc="0C09001B" w:tentative="1">
      <w:start w:val="1"/>
      <w:numFmt w:val="lowerRoman"/>
      <w:lvlText w:val="%3."/>
      <w:lvlJc w:val="right"/>
      <w:pPr>
        <w:tabs>
          <w:tab w:val="num" w:pos="2880"/>
        </w:tabs>
        <w:ind w:left="2880" w:hanging="180"/>
      </w:pPr>
    </w:lvl>
    <w:lvl w:ilvl="3" w:tplc="0C09000F" w:tentative="1">
      <w:start w:val="1"/>
      <w:numFmt w:val="decimal"/>
      <w:lvlText w:val="%4."/>
      <w:lvlJc w:val="left"/>
      <w:pPr>
        <w:tabs>
          <w:tab w:val="num" w:pos="3600"/>
        </w:tabs>
        <w:ind w:left="3600" w:hanging="360"/>
      </w:pPr>
    </w:lvl>
    <w:lvl w:ilvl="4" w:tplc="0C090019" w:tentative="1">
      <w:start w:val="1"/>
      <w:numFmt w:val="lowerLetter"/>
      <w:lvlText w:val="%5."/>
      <w:lvlJc w:val="left"/>
      <w:pPr>
        <w:tabs>
          <w:tab w:val="num" w:pos="4320"/>
        </w:tabs>
        <w:ind w:left="4320" w:hanging="360"/>
      </w:pPr>
    </w:lvl>
    <w:lvl w:ilvl="5" w:tplc="0C09001B" w:tentative="1">
      <w:start w:val="1"/>
      <w:numFmt w:val="lowerRoman"/>
      <w:lvlText w:val="%6."/>
      <w:lvlJc w:val="right"/>
      <w:pPr>
        <w:tabs>
          <w:tab w:val="num" w:pos="5040"/>
        </w:tabs>
        <w:ind w:left="5040" w:hanging="180"/>
      </w:pPr>
    </w:lvl>
    <w:lvl w:ilvl="6" w:tplc="0C09000F" w:tentative="1">
      <w:start w:val="1"/>
      <w:numFmt w:val="decimal"/>
      <w:lvlText w:val="%7."/>
      <w:lvlJc w:val="left"/>
      <w:pPr>
        <w:tabs>
          <w:tab w:val="num" w:pos="5760"/>
        </w:tabs>
        <w:ind w:left="5760" w:hanging="360"/>
      </w:pPr>
    </w:lvl>
    <w:lvl w:ilvl="7" w:tplc="0C090019" w:tentative="1">
      <w:start w:val="1"/>
      <w:numFmt w:val="lowerLetter"/>
      <w:lvlText w:val="%8."/>
      <w:lvlJc w:val="left"/>
      <w:pPr>
        <w:tabs>
          <w:tab w:val="num" w:pos="6480"/>
        </w:tabs>
        <w:ind w:left="6480" w:hanging="360"/>
      </w:pPr>
    </w:lvl>
    <w:lvl w:ilvl="8" w:tplc="0C09001B" w:tentative="1">
      <w:start w:val="1"/>
      <w:numFmt w:val="lowerRoman"/>
      <w:lvlText w:val="%9."/>
      <w:lvlJc w:val="right"/>
      <w:pPr>
        <w:tabs>
          <w:tab w:val="num" w:pos="7200"/>
        </w:tabs>
        <w:ind w:left="7200" w:hanging="180"/>
      </w:pPr>
    </w:lvl>
  </w:abstractNum>
  <w:num w:numId="1">
    <w:abstractNumId w:val="0"/>
  </w:num>
  <w:num w:numId="2">
    <w:abstractNumId w:val="1"/>
  </w:num>
  <w:num w:numId="3">
    <w:abstractNumId w:val="8"/>
  </w:num>
  <w:num w:numId="4">
    <w:abstractNumId w:val="3"/>
  </w:num>
  <w:num w:numId="5">
    <w:abstractNumId w:val="9"/>
  </w:num>
  <w:num w:numId="6">
    <w:abstractNumId w:val="4"/>
  </w:num>
  <w:num w:numId="7">
    <w:abstractNumId w:val="5"/>
  </w:num>
  <w:num w:numId="8">
    <w:abstractNumId w:val="7"/>
  </w:num>
  <w:num w:numId="9">
    <w:abstractNumId w:val="2"/>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CD1C09"/>
    <w:rsid w:val="000331C5"/>
    <w:rsid w:val="0007211B"/>
    <w:rsid w:val="000F2C81"/>
    <w:rsid w:val="00105A9E"/>
    <w:rsid w:val="00135DBB"/>
    <w:rsid w:val="00164541"/>
    <w:rsid w:val="00175B34"/>
    <w:rsid w:val="0019299F"/>
    <w:rsid w:val="001A657B"/>
    <w:rsid w:val="001E4CA2"/>
    <w:rsid w:val="002074D1"/>
    <w:rsid w:val="00250DA9"/>
    <w:rsid w:val="00382A30"/>
    <w:rsid w:val="003C25BE"/>
    <w:rsid w:val="00451720"/>
    <w:rsid w:val="00487771"/>
    <w:rsid w:val="00495E47"/>
    <w:rsid w:val="004E6AEF"/>
    <w:rsid w:val="005572B5"/>
    <w:rsid w:val="006162BC"/>
    <w:rsid w:val="0063328C"/>
    <w:rsid w:val="006613D5"/>
    <w:rsid w:val="0066695F"/>
    <w:rsid w:val="006A3DF3"/>
    <w:rsid w:val="00701100"/>
    <w:rsid w:val="00711E7E"/>
    <w:rsid w:val="007E0BAC"/>
    <w:rsid w:val="00813B58"/>
    <w:rsid w:val="0086004A"/>
    <w:rsid w:val="008C3339"/>
    <w:rsid w:val="00941C86"/>
    <w:rsid w:val="00AC3D1D"/>
    <w:rsid w:val="00B534C0"/>
    <w:rsid w:val="00B97D1F"/>
    <w:rsid w:val="00BB29C9"/>
    <w:rsid w:val="00C2409A"/>
    <w:rsid w:val="00CD1C09"/>
    <w:rsid w:val="00D53601"/>
    <w:rsid w:val="00D7273E"/>
    <w:rsid w:val="00DD1D75"/>
    <w:rsid w:val="00E225BF"/>
    <w:rsid w:val="00E246A9"/>
    <w:rsid w:val="00E273E4"/>
    <w:rsid w:val="00E55038"/>
    <w:rsid w:val="00F104F6"/>
    <w:rsid w:val="00F170DB"/>
    <w:rsid w:val="00F377E0"/>
    <w:rsid w:val="00F405E0"/>
    <w:rsid w:val="00F55111"/>
    <w:rsid w:val="00FF595D"/>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95F"/>
    <w:pPr>
      <w:spacing w:before="240"/>
    </w:pPr>
    <w:rPr>
      <w:rFonts w:ascii="Book Antiqua" w:hAnsi="Book Antiqua"/>
      <w:sz w:val="24"/>
      <w:lang w:val="en-AU"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4">
    <w:name w:val="s4"/>
    <w:basedOn w:val="Normal"/>
    <w:rsid w:val="0066695F"/>
    <w:pPr>
      <w:pBdr>
        <w:bottom w:val="single" w:sz="4" w:space="1" w:color="auto"/>
      </w:pBdr>
      <w:spacing w:before="0"/>
      <w:jc w:val="center"/>
    </w:pPr>
    <w:rPr>
      <w:rFonts w:ascii="Arial" w:hAnsi="Arial"/>
      <w:b/>
      <w:snapToGrid w:val="0"/>
      <w:sz w:val="22"/>
      <w:lang w:val="en-NZ"/>
    </w:rPr>
  </w:style>
  <w:style w:type="paragraph" w:styleId="Header">
    <w:name w:val="header"/>
    <w:basedOn w:val="Normal"/>
    <w:rsid w:val="00D53601"/>
    <w:pPr>
      <w:tabs>
        <w:tab w:val="center" w:pos="4153"/>
        <w:tab w:val="right" w:pos="8306"/>
      </w:tabs>
    </w:pPr>
  </w:style>
  <w:style w:type="paragraph" w:styleId="Footer">
    <w:name w:val="footer"/>
    <w:basedOn w:val="Normal"/>
    <w:rsid w:val="00D53601"/>
    <w:pPr>
      <w:tabs>
        <w:tab w:val="center" w:pos="4153"/>
        <w:tab w:val="right" w:pos="8306"/>
      </w:tabs>
    </w:pPr>
  </w:style>
  <w:style w:type="character" w:styleId="PageNumber">
    <w:name w:val="page number"/>
    <w:basedOn w:val="DefaultParagraphFont"/>
    <w:rsid w:val="00E225BF"/>
  </w:style>
  <w:style w:type="paragraph" w:styleId="PlainText">
    <w:name w:val="Plain Text"/>
    <w:basedOn w:val="Normal"/>
    <w:rsid w:val="00813B58"/>
    <w:pPr>
      <w:spacing w:before="0"/>
    </w:pPr>
    <w:rPr>
      <w:rFonts w:ascii="Courier New" w:hAnsi="Courier New"/>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1742</Words>
  <Characters>9933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11652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dc:creator>
  <cp:keywords/>
  <dc:description/>
  <cp:lastModifiedBy>User</cp:lastModifiedBy>
  <cp:revision>2</cp:revision>
  <cp:lastPrinted>2010-04-30T05:53:00Z</cp:lastPrinted>
  <dcterms:created xsi:type="dcterms:W3CDTF">2013-08-07T11:15:00Z</dcterms:created>
  <dcterms:modified xsi:type="dcterms:W3CDTF">2013-08-07T11:15:00Z</dcterms:modified>
</cp:coreProperties>
</file>